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86" w:rsidRPr="00240A86" w:rsidRDefault="00240A86" w:rsidP="00240A86">
      <w:pPr>
        <w:widowControl/>
        <w:shd w:val="clear" w:color="auto" w:fill="FFFEFA"/>
        <w:spacing w:line="408" w:lineRule="atLeast"/>
        <w:jc w:val="center"/>
        <w:rPr>
          <w:rFonts w:ascii="Verdana" w:eastAsia="ＭＳ Ｐゴシック" w:hAnsi="Verdana" w:cs="ＭＳ Ｐゴシック"/>
          <w:b/>
          <w:color w:val="111111"/>
          <w:kern w:val="0"/>
          <w:sz w:val="32"/>
          <w:szCs w:val="18"/>
        </w:rPr>
      </w:pPr>
      <w:r w:rsidRPr="00240A86">
        <w:rPr>
          <w:rFonts w:ascii="Verdana" w:eastAsia="ＭＳ Ｐゴシック" w:hAnsi="Verdana" w:cs="ＭＳ Ｐゴシック" w:hint="eastAsia"/>
          <w:b/>
          <w:color w:val="111111"/>
          <w:kern w:val="0"/>
          <w:sz w:val="32"/>
          <w:szCs w:val="18"/>
        </w:rPr>
        <w:t>桜環境整備補助金</w:t>
      </w:r>
      <w:r w:rsidRPr="00240A86">
        <w:rPr>
          <w:rFonts w:ascii="Verdana" w:eastAsia="ＭＳ Ｐゴシック" w:hAnsi="Verdana" w:cs="ＭＳ Ｐゴシック"/>
          <w:b/>
          <w:color w:val="111111"/>
          <w:kern w:val="0"/>
          <w:sz w:val="32"/>
          <w:szCs w:val="18"/>
        </w:rPr>
        <w:t>交付要綱</w:t>
      </w: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（趣旨）</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第１条</w:t>
      </w:r>
      <w:r w:rsidRPr="00240A86">
        <w:rPr>
          <w:rFonts w:ascii="Verdana" w:eastAsia="ＭＳ Ｐゴシック" w:hAnsi="Verdana" w:cs="ＭＳ Ｐゴシック"/>
          <w:color w:val="111111"/>
          <w:kern w:val="0"/>
          <w:sz w:val="18"/>
          <w:szCs w:val="18"/>
        </w:rPr>
        <w:t xml:space="preserve">　この告示は、地域の特性を生かし個性ある地域の振興を図るため、住民が主体となり、地域の活性化を推進する事業に要する</w:t>
      </w:r>
      <w:r w:rsidR="006B532D">
        <w:rPr>
          <w:rFonts w:ascii="Verdana" w:eastAsia="ＭＳ Ｐゴシック" w:hAnsi="Verdana" w:cs="ＭＳ Ｐゴシック" w:hint="eastAsia"/>
          <w:color w:val="111111"/>
          <w:kern w:val="0"/>
          <w:sz w:val="18"/>
          <w:szCs w:val="18"/>
        </w:rPr>
        <w:t>桜整備事業</w:t>
      </w:r>
      <w:r w:rsidRPr="00240A86">
        <w:rPr>
          <w:rFonts w:ascii="Verdana" w:eastAsia="ＭＳ Ｐゴシック" w:hAnsi="Verdana" w:cs="ＭＳ Ｐゴシック"/>
          <w:color w:val="111111"/>
          <w:kern w:val="0"/>
          <w:sz w:val="18"/>
          <w:szCs w:val="18"/>
        </w:rPr>
        <w:t>経費について、予算の範囲内において補助金を交付することに関し必要な事項を定めるものとする。</w:t>
      </w: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（補助対象団体）</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hint="eastAsia"/>
          <w:color w:val="111111"/>
          <w:kern w:val="0"/>
          <w:sz w:val="18"/>
          <w:szCs w:val="18"/>
        </w:rPr>
      </w:pPr>
      <w:r w:rsidRPr="00240A86">
        <w:rPr>
          <w:rFonts w:ascii="Verdana" w:eastAsia="ＭＳ Ｐゴシック" w:hAnsi="Verdana" w:cs="ＭＳ Ｐゴシック"/>
          <w:b/>
          <w:bCs/>
          <w:color w:val="111111"/>
          <w:kern w:val="0"/>
          <w:sz w:val="18"/>
          <w:szCs w:val="18"/>
        </w:rPr>
        <w:t>第２条</w:t>
      </w:r>
      <w:r w:rsidRPr="00240A86">
        <w:rPr>
          <w:rFonts w:ascii="Verdana" w:eastAsia="ＭＳ Ｐゴシック" w:hAnsi="Verdana" w:cs="ＭＳ Ｐゴシック"/>
          <w:color w:val="111111"/>
          <w:kern w:val="0"/>
          <w:sz w:val="18"/>
          <w:szCs w:val="18"/>
        </w:rPr>
        <w:t xml:space="preserve">　補助金の交付の対象となる団体（以下「補助対象団体」という。）は、活動拠点が市内にあ</w:t>
      </w:r>
      <w:r w:rsidR="006B532D">
        <w:rPr>
          <w:rFonts w:ascii="Verdana" w:eastAsia="ＭＳ Ｐゴシック" w:hAnsi="Verdana" w:cs="ＭＳ Ｐゴシック" w:hint="eastAsia"/>
          <w:color w:val="111111"/>
          <w:kern w:val="0"/>
          <w:sz w:val="18"/>
          <w:szCs w:val="18"/>
        </w:rPr>
        <w:t>る</w:t>
      </w:r>
      <w:r>
        <w:rPr>
          <w:rFonts w:ascii="Verdana" w:eastAsia="ＭＳ Ｐゴシック" w:hAnsi="Verdana" w:cs="ＭＳ Ｐゴシック" w:hint="eastAsia"/>
          <w:color w:val="111111"/>
          <w:kern w:val="0"/>
          <w:sz w:val="18"/>
          <w:szCs w:val="18"/>
        </w:rPr>
        <w:t>宇陀市観光協会会員</w:t>
      </w:r>
      <w:r w:rsidR="00B67199">
        <w:rPr>
          <w:rFonts w:ascii="Verdana" w:eastAsia="ＭＳ Ｐゴシック" w:hAnsi="Verdana" w:cs="ＭＳ Ｐゴシック"/>
          <w:color w:val="111111"/>
          <w:kern w:val="0"/>
          <w:sz w:val="18"/>
          <w:szCs w:val="18"/>
        </w:rPr>
        <w:t>と</w:t>
      </w:r>
      <w:r w:rsidR="00B67199">
        <w:rPr>
          <w:rFonts w:ascii="Verdana" w:eastAsia="ＭＳ Ｐゴシック" w:hAnsi="Verdana" w:cs="ＭＳ Ｐゴシック" w:hint="eastAsia"/>
          <w:color w:val="111111"/>
          <w:kern w:val="0"/>
          <w:sz w:val="18"/>
          <w:szCs w:val="18"/>
        </w:rPr>
        <w:t>し、桜を活用した観光事業を</w:t>
      </w:r>
      <w:r w:rsidR="00B67199">
        <w:rPr>
          <w:rFonts w:ascii="Verdana" w:eastAsia="ＭＳ Ｐゴシック" w:hAnsi="Verdana" w:cs="ＭＳ Ｐゴシック" w:hint="eastAsia"/>
          <w:color w:val="111111"/>
          <w:kern w:val="0"/>
          <w:sz w:val="18"/>
          <w:szCs w:val="18"/>
        </w:rPr>
        <w:t>1</w:t>
      </w:r>
      <w:r w:rsidR="00B67199">
        <w:rPr>
          <w:rFonts w:ascii="Verdana" w:eastAsia="ＭＳ Ｐゴシック" w:hAnsi="Verdana" w:cs="ＭＳ Ｐゴシック" w:hint="eastAsia"/>
          <w:color w:val="111111"/>
          <w:kern w:val="0"/>
          <w:sz w:val="18"/>
          <w:szCs w:val="18"/>
        </w:rPr>
        <w:t>週間以上継続して行い、経済効果が見込める団体とす</w:t>
      </w:r>
      <w:bookmarkStart w:id="0" w:name="_GoBack"/>
      <w:bookmarkEnd w:id="0"/>
      <w:r w:rsidR="00B67199">
        <w:rPr>
          <w:rFonts w:ascii="Verdana" w:eastAsia="ＭＳ Ｐゴシック" w:hAnsi="Verdana" w:cs="ＭＳ Ｐゴシック" w:hint="eastAsia"/>
          <w:color w:val="111111"/>
          <w:kern w:val="0"/>
          <w:sz w:val="18"/>
          <w:szCs w:val="18"/>
        </w:rPr>
        <w:t>る。</w:t>
      </w: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p>
    <w:tbl>
      <w:tblPr>
        <w:tblpPr w:leftFromText="142" w:rightFromText="142" w:vertAnchor="text" w:horzAnchor="page" w:tblpX="1236" w:tblpY="1014"/>
        <w:tblOverlap w:val="never"/>
        <w:tblW w:w="9495" w:type="dxa"/>
        <w:tblCellSpacing w:w="15" w:type="dxa"/>
        <w:tblLayout w:type="fixed"/>
        <w:tblCellMar>
          <w:left w:w="0" w:type="dxa"/>
          <w:right w:w="0" w:type="dxa"/>
        </w:tblCellMar>
        <w:tblLook w:val="04A0" w:firstRow="1" w:lastRow="0" w:firstColumn="1" w:lastColumn="0" w:noHBand="0" w:noVBand="1"/>
      </w:tblPr>
      <w:tblGrid>
        <w:gridCol w:w="4533"/>
        <w:gridCol w:w="2268"/>
        <w:gridCol w:w="2694"/>
      </w:tblGrid>
      <w:tr w:rsidR="00240A86" w:rsidRPr="00240A86" w:rsidTr="00240A86">
        <w:trPr>
          <w:tblCellSpacing w:w="15" w:type="dxa"/>
        </w:trPr>
        <w:tc>
          <w:tcPr>
            <w:tcW w:w="4488" w:type="dxa"/>
            <w:tcBorders>
              <w:top w:val="outset" w:sz="2" w:space="0" w:color="auto"/>
              <w:left w:val="outset" w:sz="2" w:space="0" w:color="auto"/>
              <w:bottom w:val="outset" w:sz="2" w:space="0" w:color="auto"/>
              <w:right w:val="outset" w:sz="2" w:space="0" w:color="auto"/>
            </w:tcBorders>
            <w:vAlign w:val="center"/>
            <w:hideMark/>
          </w:tcPr>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p>
        </w:tc>
        <w:tc>
          <w:tcPr>
            <w:tcW w:w="2238" w:type="dxa"/>
            <w:tcBorders>
              <w:top w:val="outset" w:sz="2" w:space="0" w:color="auto"/>
              <w:left w:val="outset" w:sz="2" w:space="0" w:color="auto"/>
              <w:bottom w:val="outset" w:sz="2" w:space="0" w:color="auto"/>
              <w:right w:val="outset" w:sz="2" w:space="0" w:color="auto"/>
            </w:tcBorders>
            <w:vAlign w:val="center"/>
            <w:hideMark/>
          </w:tcPr>
          <w:p w:rsidR="00240A86" w:rsidRPr="00240A86" w:rsidRDefault="00240A86" w:rsidP="00240A86">
            <w:pPr>
              <w:widowControl/>
              <w:jc w:val="left"/>
              <w:rPr>
                <w:rFonts w:ascii="Times New Roman" w:eastAsia="Times New Roman" w:hAnsi="Times New Roman" w:cs="Times New Roman"/>
                <w:kern w:val="0"/>
                <w:sz w:val="20"/>
                <w:szCs w:val="20"/>
              </w:rPr>
            </w:pPr>
          </w:p>
        </w:tc>
        <w:tc>
          <w:tcPr>
            <w:tcW w:w="2649" w:type="dxa"/>
            <w:tcBorders>
              <w:top w:val="outset" w:sz="2" w:space="0" w:color="auto"/>
              <w:left w:val="outset" w:sz="2" w:space="0" w:color="auto"/>
              <w:bottom w:val="outset" w:sz="2" w:space="0" w:color="auto"/>
              <w:right w:val="outset" w:sz="2" w:space="0" w:color="auto"/>
            </w:tcBorders>
            <w:vAlign w:val="center"/>
            <w:hideMark/>
          </w:tcPr>
          <w:p w:rsidR="00240A86" w:rsidRPr="00240A86" w:rsidRDefault="00240A86" w:rsidP="00240A86">
            <w:pPr>
              <w:widowControl/>
              <w:jc w:val="left"/>
              <w:rPr>
                <w:rFonts w:ascii="Times New Roman" w:eastAsia="Times New Roman" w:hAnsi="Times New Roman" w:cs="Times New Roman"/>
                <w:kern w:val="0"/>
                <w:sz w:val="20"/>
                <w:szCs w:val="20"/>
              </w:rPr>
            </w:pPr>
          </w:p>
        </w:tc>
      </w:tr>
      <w:tr w:rsidR="00240A86" w:rsidRPr="00240A86" w:rsidTr="00240A86">
        <w:trPr>
          <w:tblCellSpacing w:w="15" w:type="dxa"/>
        </w:trPr>
        <w:tc>
          <w:tcPr>
            <w:tcW w:w="4488" w:type="dxa"/>
            <w:tcBorders>
              <w:top w:val="single" w:sz="6" w:space="0" w:color="auto"/>
              <w:left w:val="single" w:sz="6" w:space="0" w:color="auto"/>
              <w:bottom w:val="single" w:sz="6" w:space="0" w:color="auto"/>
              <w:right w:val="single" w:sz="6" w:space="0" w:color="auto"/>
            </w:tcBorders>
            <w:hideMark/>
          </w:tcPr>
          <w:p w:rsidR="00240A86" w:rsidRPr="00240A86" w:rsidRDefault="00240A86" w:rsidP="00240A86">
            <w:pPr>
              <w:widowControl/>
              <w:jc w:val="center"/>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補助対象事業</w:t>
            </w:r>
          </w:p>
        </w:tc>
        <w:tc>
          <w:tcPr>
            <w:tcW w:w="2238" w:type="dxa"/>
            <w:tcBorders>
              <w:top w:val="single" w:sz="6" w:space="0" w:color="auto"/>
              <w:left w:val="single" w:sz="6" w:space="0" w:color="auto"/>
              <w:bottom w:val="single" w:sz="6" w:space="0" w:color="auto"/>
              <w:right w:val="single" w:sz="6" w:space="0" w:color="auto"/>
            </w:tcBorders>
            <w:hideMark/>
          </w:tcPr>
          <w:p w:rsidR="00240A86" w:rsidRPr="00240A86" w:rsidRDefault="00240A86" w:rsidP="00240A86">
            <w:pPr>
              <w:widowControl/>
              <w:jc w:val="center"/>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補助対象経費</w:t>
            </w:r>
          </w:p>
        </w:tc>
        <w:tc>
          <w:tcPr>
            <w:tcW w:w="2649" w:type="dxa"/>
            <w:tcBorders>
              <w:top w:val="single" w:sz="6" w:space="0" w:color="auto"/>
              <w:left w:val="single" w:sz="6" w:space="0" w:color="auto"/>
              <w:bottom w:val="single" w:sz="6" w:space="0" w:color="auto"/>
              <w:right w:val="single" w:sz="6" w:space="0" w:color="auto"/>
            </w:tcBorders>
            <w:hideMark/>
          </w:tcPr>
          <w:p w:rsidR="00240A86" w:rsidRPr="00240A86" w:rsidRDefault="00240A86" w:rsidP="00240A86">
            <w:pPr>
              <w:widowControl/>
              <w:jc w:val="center"/>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補助金の額</w:t>
            </w:r>
          </w:p>
        </w:tc>
      </w:tr>
      <w:tr w:rsidR="00240A86" w:rsidRPr="00240A86" w:rsidTr="00240A86">
        <w:trPr>
          <w:tblCellSpacing w:w="15" w:type="dxa"/>
        </w:trPr>
        <w:tc>
          <w:tcPr>
            <w:tcW w:w="4488" w:type="dxa"/>
            <w:tcBorders>
              <w:top w:val="single" w:sz="6" w:space="0" w:color="auto"/>
              <w:left w:val="single" w:sz="6" w:space="0" w:color="auto"/>
              <w:bottom w:val="single" w:sz="6" w:space="0" w:color="auto"/>
              <w:right w:val="single" w:sz="6" w:space="0" w:color="auto"/>
            </w:tcBorders>
            <w:hideMark/>
          </w:tcPr>
          <w:p w:rsidR="00240A86" w:rsidRPr="00240A86" w:rsidRDefault="00240A86" w:rsidP="00240A86">
            <w:pPr>
              <w:widowControl/>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地域の特性を生かし個性ある地域の振興</w:t>
            </w:r>
            <w:r>
              <w:rPr>
                <w:rFonts w:ascii="Verdana" w:eastAsia="ＭＳ Ｐゴシック" w:hAnsi="Verdana" w:cs="ＭＳ Ｐゴシック"/>
                <w:color w:val="111111"/>
                <w:kern w:val="0"/>
                <w:sz w:val="18"/>
                <w:szCs w:val="18"/>
              </w:rPr>
              <w:t>を図るため、住民が主体となり、地域の活性化を推進する事業として</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が認める</w:t>
            </w:r>
            <w:r w:rsidR="006B532D">
              <w:rPr>
                <w:rFonts w:ascii="Verdana" w:eastAsia="ＭＳ Ｐゴシック" w:hAnsi="Verdana" w:cs="ＭＳ Ｐゴシック" w:hint="eastAsia"/>
                <w:color w:val="111111"/>
                <w:kern w:val="0"/>
                <w:sz w:val="18"/>
                <w:szCs w:val="18"/>
              </w:rPr>
              <w:t>桜整備</w:t>
            </w:r>
            <w:r w:rsidRPr="00240A86">
              <w:rPr>
                <w:rFonts w:ascii="Verdana" w:eastAsia="ＭＳ Ｐゴシック" w:hAnsi="Verdana" w:cs="ＭＳ Ｐゴシック"/>
                <w:color w:val="111111"/>
                <w:kern w:val="0"/>
                <w:sz w:val="18"/>
                <w:szCs w:val="18"/>
              </w:rPr>
              <w:t>事業</w:t>
            </w:r>
          </w:p>
        </w:tc>
        <w:tc>
          <w:tcPr>
            <w:tcW w:w="2238" w:type="dxa"/>
            <w:tcBorders>
              <w:top w:val="single" w:sz="6" w:space="0" w:color="auto"/>
              <w:left w:val="single" w:sz="6" w:space="0" w:color="auto"/>
              <w:bottom w:val="single" w:sz="6" w:space="0" w:color="auto"/>
              <w:right w:val="single" w:sz="6" w:space="0" w:color="auto"/>
            </w:tcBorders>
            <w:hideMark/>
          </w:tcPr>
          <w:p w:rsidR="00240A86" w:rsidRPr="00240A86" w:rsidRDefault="00240A86" w:rsidP="00240A86">
            <w:pPr>
              <w:widowControl/>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補助対象事業に要する経費</w:t>
            </w:r>
          </w:p>
        </w:tc>
        <w:tc>
          <w:tcPr>
            <w:tcW w:w="2649" w:type="dxa"/>
            <w:tcBorders>
              <w:top w:val="single" w:sz="6" w:space="0" w:color="auto"/>
              <w:left w:val="single" w:sz="6" w:space="0" w:color="auto"/>
              <w:bottom w:val="single" w:sz="6" w:space="0" w:color="auto"/>
              <w:right w:val="single" w:sz="6" w:space="0" w:color="auto"/>
            </w:tcBorders>
            <w:hideMark/>
          </w:tcPr>
          <w:p w:rsidR="00240A86" w:rsidRPr="00240A86" w:rsidRDefault="00240A86" w:rsidP="00240A86">
            <w:pPr>
              <w:widowControl/>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予算の範囲内で</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が定める額</w:t>
            </w:r>
          </w:p>
        </w:tc>
      </w:tr>
    </w:tbl>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（補助対象事業、経費及び補助金の額）</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第３条</w:t>
      </w:r>
      <w:r w:rsidRPr="00240A86">
        <w:rPr>
          <w:rFonts w:ascii="Verdana" w:eastAsia="ＭＳ Ｐゴシック" w:hAnsi="Verdana" w:cs="ＭＳ Ｐゴシック"/>
          <w:color w:val="111111"/>
          <w:kern w:val="0"/>
          <w:sz w:val="18"/>
          <w:szCs w:val="18"/>
        </w:rPr>
        <w:t xml:space="preserve">　補助金の交付の対象となる事業、経費及び補助金の額は、次のとおりとする。</w:t>
      </w: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r>
        <w:rPr>
          <w:rFonts w:ascii="Verdana" w:eastAsia="ＭＳ Ｐゴシック" w:hAnsi="Verdana" w:cs="ＭＳ Ｐゴシック"/>
          <w:color w:val="111111"/>
          <w:kern w:val="0"/>
          <w:sz w:val="18"/>
          <w:szCs w:val="18"/>
        </w:rPr>
        <w:br w:type="textWrapping" w:clear="all"/>
      </w:r>
      <w:r w:rsidRPr="00240A86">
        <w:rPr>
          <w:rFonts w:ascii="Verdana" w:eastAsia="ＭＳ Ｐゴシック" w:hAnsi="Verdana" w:cs="ＭＳ Ｐゴシック"/>
          <w:color w:val="111111"/>
          <w:kern w:val="0"/>
          <w:sz w:val="18"/>
          <w:szCs w:val="18"/>
        </w:rPr>
        <w:t> </w:t>
      </w: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（補助金の交付申請）</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第４条</w:t>
      </w:r>
      <w:r w:rsidR="002C3764">
        <w:rPr>
          <w:rFonts w:ascii="Verdana" w:eastAsia="ＭＳ Ｐゴシック" w:hAnsi="Verdana" w:cs="ＭＳ Ｐゴシック"/>
          <w:color w:val="111111"/>
          <w:kern w:val="0"/>
          <w:sz w:val="18"/>
          <w:szCs w:val="18"/>
        </w:rPr>
        <w:t xml:space="preserve">　補助金の交付を受けようとする補助対象団体は、補助金交付申請書</w:t>
      </w:r>
      <w:r>
        <w:rPr>
          <w:rFonts w:ascii="Verdana" w:eastAsia="ＭＳ Ｐゴシック" w:hAnsi="Verdana" w:cs="ＭＳ Ｐゴシック"/>
          <w:color w:val="111111"/>
          <w:kern w:val="0"/>
          <w:sz w:val="18"/>
          <w:szCs w:val="18"/>
        </w:rPr>
        <w:t>に次に掲げる書類を添えて</w:t>
      </w:r>
      <w:r>
        <w:rPr>
          <w:rFonts w:ascii="Verdana" w:eastAsia="ＭＳ Ｐゴシック" w:hAnsi="Verdana" w:cs="ＭＳ Ｐゴシック" w:hint="eastAsia"/>
          <w:color w:val="111111"/>
          <w:kern w:val="0"/>
          <w:sz w:val="18"/>
          <w:szCs w:val="18"/>
        </w:rPr>
        <w:t>宇陀市観光協会事務局</w:t>
      </w:r>
      <w:r w:rsidRPr="00240A86">
        <w:rPr>
          <w:rFonts w:ascii="Verdana" w:eastAsia="ＭＳ Ｐゴシック" w:hAnsi="Verdana" w:cs="ＭＳ Ｐゴシック"/>
          <w:color w:val="111111"/>
          <w:kern w:val="0"/>
          <w:sz w:val="18"/>
          <w:szCs w:val="18"/>
        </w:rPr>
        <w:t>に申請しなければならない。</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１</w:t>
      </w:r>
      <w:r w:rsidRPr="00240A86">
        <w:rPr>
          <w:rFonts w:ascii="Verdana" w:eastAsia="ＭＳ Ｐゴシック" w:hAnsi="Verdana" w:cs="ＭＳ Ｐゴシック"/>
          <w:color w:val="111111"/>
          <w:kern w:val="0"/>
          <w:sz w:val="18"/>
          <w:szCs w:val="18"/>
        </w:rPr>
        <w:t>)</w:t>
      </w:r>
      <w:r w:rsidR="002C3764">
        <w:rPr>
          <w:rFonts w:ascii="Verdana" w:eastAsia="ＭＳ Ｐゴシック" w:hAnsi="Verdana" w:cs="ＭＳ Ｐゴシック"/>
          <w:color w:val="111111"/>
          <w:kern w:val="0"/>
          <w:sz w:val="18"/>
          <w:szCs w:val="18"/>
        </w:rPr>
        <w:t xml:space="preserve">　事業計画書</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２</w:t>
      </w:r>
      <w:r w:rsidRPr="00240A86">
        <w:rPr>
          <w:rFonts w:ascii="Verdana" w:eastAsia="ＭＳ Ｐゴシック" w:hAnsi="Verdana" w:cs="ＭＳ Ｐゴシック"/>
          <w:color w:val="111111"/>
          <w:kern w:val="0"/>
          <w:sz w:val="18"/>
          <w:szCs w:val="18"/>
        </w:rPr>
        <w:t>)</w:t>
      </w:r>
      <w:r w:rsidR="002C3764">
        <w:rPr>
          <w:rFonts w:ascii="Verdana" w:eastAsia="ＭＳ Ｐゴシック" w:hAnsi="Verdana" w:cs="ＭＳ Ｐゴシック"/>
          <w:color w:val="111111"/>
          <w:kern w:val="0"/>
          <w:sz w:val="18"/>
          <w:szCs w:val="18"/>
        </w:rPr>
        <w:t xml:space="preserve">　収支予算書</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３</w:t>
      </w: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 xml:space="preserve">　その他市長が必要と認める書類</w:t>
      </w: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 </w:t>
      </w: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（補助金の交付決定）</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第５条</w:t>
      </w:r>
      <w:r>
        <w:rPr>
          <w:rFonts w:ascii="Verdana" w:eastAsia="ＭＳ Ｐゴシック" w:hAnsi="Verdana" w:cs="ＭＳ Ｐゴシック"/>
          <w:color w:val="111111"/>
          <w:kern w:val="0"/>
          <w:sz w:val="18"/>
          <w:szCs w:val="18"/>
        </w:rPr>
        <w:t xml:space="preserve">　</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は、前条の規定による申請があったとき</w:t>
      </w:r>
      <w:r w:rsidR="002C3764">
        <w:rPr>
          <w:rFonts w:ascii="Verdana" w:eastAsia="ＭＳ Ｐゴシック" w:hAnsi="Verdana" w:cs="ＭＳ Ｐゴシック"/>
          <w:color w:val="111111"/>
          <w:kern w:val="0"/>
          <w:sz w:val="18"/>
          <w:szCs w:val="18"/>
        </w:rPr>
        <w:t>は、その内容を審査し、適当と認めるときは、補助金交付決定通知書</w:t>
      </w:r>
      <w:r w:rsidRPr="00240A86">
        <w:rPr>
          <w:rFonts w:ascii="Verdana" w:eastAsia="ＭＳ Ｐゴシック" w:hAnsi="Verdana" w:cs="ＭＳ Ｐゴシック"/>
          <w:color w:val="111111"/>
          <w:kern w:val="0"/>
          <w:sz w:val="18"/>
          <w:szCs w:val="18"/>
        </w:rPr>
        <w:t>により通知するものとする。この場合において、</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は必要があると認めるときは、条件を付することができる。</w:t>
      </w: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 </w:t>
      </w:r>
    </w:p>
    <w:p w:rsidR="006B532D" w:rsidRDefault="006B532D"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（補助事業等の変更等）</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第６条</w:t>
      </w:r>
      <w:r w:rsidRPr="00240A86">
        <w:rPr>
          <w:rFonts w:ascii="Verdana" w:eastAsia="ＭＳ Ｐゴシック" w:hAnsi="Verdana" w:cs="ＭＳ Ｐゴシック"/>
          <w:color w:val="111111"/>
          <w:kern w:val="0"/>
          <w:sz w:val="18"/>
          <w:szCs w:val="18"/>
        </w:rPr>
        <w:t xml:space="preserve">　前条の規定による補助金の交付決定を受けた補助対象団体（以下「補助団体」という。）は、次の各</w:t>
      </w:r>
      <w:r w:rsidR="002C3764">
        <w:rPr>
          <w:rFonts w:ascii="Verdana" w:eastAsia="ＭＳ Ｐゴシック" w:hAnsi="Verdana" w:cs="ＭＳ Ｐゴシック"/>
          <w:color w:val="111111"/>
          <w:kern w:val="0"/>
          <w:sz w:val="18"/>
          <w:szCs w:val="18"/>
        </w:rPr>
        <w:t>号のいずれかに該当するときは、事業変更（中止・廃止）承認申請書</w:t>
      </w:r>
      <w:r w:rsidRPr="00240A86">
        <w:rPr>
          <w:rFonts w:ascii="Verdana" w:eastAsia="ＭＳ Ｐゴシック" w:hAnsi="Verdana" w:cs="ＭＳ Ｐゴシック"/>
          <w:color w:val="111111"/>
          <w:kern w:val="0"/>
          <w:sz w:val="18"/>
          <w:szCs w:val="18"/>
        </w:rPr>
        <w:t>を提出し、</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の承認を受けなければならない。</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１</w:t>
      </w: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 xml:space="preserve">　補助対象事業の内容を変更しようとするとき。</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Pr>
          <w:rFonts w:ascii="Verdana" w:eastAsia="ＭＳ Ｐゴシック" w:hAnsi="Verdana" w:cs="ＭＳ Ｐゴシック" w:hint="eastAsia"/>
          <w:color w:val="111111"/>
          <w:kern w:val="0"/>
          <w:sz w:val="18"/>
          <w:szCs w:val="18"/>
        </w:rPr>
        <w:t>２</w:t>
      </w: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 xml:space="preserve">　補助対象経費の配分の変更をしようとするとき。</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Pr>
          <w:rFonts w:ascii="Verdana" w:eastAsia="ＭＳ Ｐゴシック" w:hAnsi="Verdana" w:cs="ＭＳ Ｐゴシック" w:hint="eastAsia"/>
          <w:color w:val="111111"/>
          <w:kern w:val="0"/>
          <w:sz w:val="18"/>
          <w:szCs w:val="18"/>
        </w:rPr>
        <w:t>３</w:t>
      </w: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 xml:space="preserve">　補助金額の増額をするとき。</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Pr>
          <w:rFonts w:ascii="Verdana" w:eastAsia="ＭＳ Ｐゴシック" w:hAnsi="Verdana" w:cs="ＭＳ Ｐゴシック" w:hint="eastAsia"/>
          <w:color w:val="111111"/>
          <w:kern w:val="0"/>
          <w:sz w:val="18"/>
          <w:szCs w:val="18"/>
        </w:rPr>
        <w:t>４</w:t>
      </w: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 xml:space="preserve">　補助対象事業を中止し、又は廃止しようとするとき。</w:t>
      </w:r>
    </w:p>
    <w:p w:rsidR="00240A86" w:rsidRPr="00240A86" w:rsidRDefault="006B532D"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Pr>
          <w:rFonts w:ascii="Verdana" w:eastAsia="ＭＳ Ｐゴシック" w:hAnsi="Verdana" w:cs="ＭＳ Ｐゴシック"/>
          <w:color w:val="111111"/>
          <w:kern w:val="0"/>
          <w:sz w:val="18"/>
          <w:szCs w:val="18"/>
        </w:rPr>
        <w:t xml:space="preserve">２　</w:t>
      </w:r>
      <w:r>
        <w:rPr>
          <w:rFonts w:ascii="Verdana" w:eastAsia="ＭＳ Ｐゴシック" w:hAnsi="Verdana" w:cs="ＭＳ Ｐゴシック" w:hint="eastAsia"/>
          <w:color w:val="111111"/>
          <w:kern w:val="0"/>
          <w:sz w:val="18"/>
          <w:szCs w:val="18"/>
        </w:rPr>
        <w:t>宇陀市観光協会</w:t>
      </w:r>
      <w:r w:rsidR="00240A86" w:rsidRPr="00240A86">
        <w:rPr>
          <w:rFonts w:ascii="Verdana" w:eastAsia="ＭＳ Ｐゴシック" w:hAnsi="Verdana" w:cs="ＭＳ Ｐゴシック"/>
          <w:color w:val="111111"/>
          <w:kern w:val="0"/>
          <w:sz w:val="18"/>
          <w:szCs w:val="18"/>
        </w:rPr>
        <w:t>は、前項の規定による申請があったときは、その内容を審査し、適当と認めたときは、事業変更（中止・廃止）承認通知</w:t>
      </w:r>
      <w:r w:rsidR="002C3764">
        <w:rPr>
          <w:rFonts w:ascii="Verdana" w:eastAsia="ＭＳ Ｐゴシック" w:hAnsi="Verdana" w:cs="ＭＳ Ｐゴシック"/>
          <w:color w:val="111111"/>
          <w:kern w:val="0"/>
          <w:sz w:val="18"/>
          <w:szCs w:val="18"/>
        </w:rPr>
        <w:t>書</w:t>
      </w:r>
      <w:r w:rsidR="00240A86" w:rsidRPr="00240A86">
        <w:rPr>
          <w:rFonts w:ascii="Verdana" w:eastAsia="ＭＳ Ｐゴシック" w:hAnsi="Verdana" w:cs="ＭＳ Ｐゴシック"/>
          <w:color w:val="111111"/>
          <w:kern w:val="0"/>
          <w:sz w:val="18"/>
          <w:szCs w:val="18"/>
        </w:rPr>
        <w:t>により、通知するものとする。</w:t>
      </w: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（実績報告）</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第８条</w:t>
      </w:r>
      <w:r w:rsidRPr="00240A86">
        <w:rPr>
          <w:rFonts w:ascii="Verdana" w:eastAsia="ＭＳ Ｐゴシック" w:hAnsi="Verdana" w:cs="ＭＳ Ｐゴシック"/>
          <w:color w:val="111111"/>
          <w:kern w:val="0"/>
          <w:sz w:val="18"/>
          <w:szCs w:val="18"/>
        </w:rPr>
        <w:t xml:space="preserve">　補助団体は、補助対象事業が完了したときは、当該完了の日から起算して</w:t>
      </w:r>
      <w:r w:rsidRPr="00240A86">
        <w:rPr>
          <w:rFonts w:ascii="Verdana" w:eastAsia="ＭＳ Ｐゴシック" w:hAnsi="Verdana" w:cs="ＭＳ Ｐゴシック"/>
          <w:color w:val="111111"/>
          <w:kern w:val="0"/>
          <w:sz w:val="18"/>
          <w:szCs w:val="18"/>
        </w:rPr>
        <w:t>30</w:t>
      </w:r>
      <w:r w:rsidRPr="00240A86">
        <w:rPr>
          <w:rFonts w:ascii="Verdana" w:eastAsia="ＭＳ Ｐゴシック" w:hAnsi="Verdana" w:cs="ＭＳ Ｐゴシック"/>
          <w:color w:val="111111"/>
          <w:kern w:val="0"/>
          <w:sz w:val="18"/>
          <w:szCs w:val="18"/>
        </w:rPr>
        <w:t>日を経過する日又は補助金の交付決定が</w:t>
      </w:r>
      <w:r w:rsidR="002C3764">
        <w:rPr>
          <w:rFonts w:ascii="Verdana" w:eastAsia="ＭＳ Ｐゴシック" w:hAnsi="Verdana" w:cs="ＭＳ Ｐゴシック"/>
          <w:color w:val="111111"/>
          <w:kern w:val="0"/>
          <w:sz w:val="18"/>
          <w:szCs w:val="18"/>
        </w:rPr>
        <w:t>あった日の属する年度の末日のいずれか早い日までに事業完了報告書</w:t>
      </w:r>
      <w:r w:rsidRPr="00240A86">
        <w:rPr>
          <w:rFonts w:ascii="Verdana" w:eastAsia="ＭＳ Ｐゴシック" w:hAnsi="Verdana" w:cs="ＭＳ Ｐゴシック"/>
          <w:color w:val="111111"/>
          <w:kern w:val="0"/>
          <w:sz w:val="18"/>
          <w:szCs w:val="18"/>
        </w:rPr>
        <w:t>に次に掲げる書類を添えて</w:t>
      </w:r>
      <w:r w:rsidR="006B532D">
        <w:rPr>
          <w:rFonts w:ascii="Verdana" w:eastAsia="ＭＳ Ｐゴシック" w:hAnsi="Verdana" w:cs="ＭＳ Ｐゴシック" w:hint="eastAsia"/>
          <w:color w:val="111111"/>
          <w:kern w:val="0"/>
          <w:sz w:val="18"/>
          <w:szCs w:val="18"/>
        </w:rPr>
        <w:t>宇陀市観光協会</w:t>
      </w:r>
      <w:r w:rsidR="006B532D">
        <w:rPr>
          <w:rFonts w:ascii="Verdana" w:eastAsia="ＭＳ Ｐゴシック" w:hAnsi="Verdana" w:cs="ＭＳ Ｐゴシック" w:hint="eastAsia"/>
          <w:color w:val="111111"/>
          <w:kern w:val="0"/>
          <w:sz w:val="18"/>
          <w:szCs w:val="18"/>
        </w:rPr>
        <w:t>事務局</w:t>
      </w:r>
      <w:r w:rsidRPr="00240A86">
        <w:rPr>
          <w:rFonts w:ascii="Verdana" w:eastAsia="ＭＳ Ｐゴシック" w:hAnsi="Verdana" w:cs="ＭＳ Ｐゴシック"/>
          <w:color w:val="111111"/>
          <w:kern w:val="0"/>
          <w:sz w:val="18"/>
          <w:szCs w:val="18"/>
        </w:rPr>
        <w:t>に提出しなければならない。</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１</w:t>
      </w:r>
      <w:r w:rsidRPr="00240A86">
        <w:rPr>
          <w:rFonts w:ascii="Verdana" w:eastAsia="ＭＳ Ｐゴシック" w:hAnsi="Verdana" w:cs="ＭＳ Ｐゴシック"/>
          <w:color w:val="111111"/>
          <w:kern w:val="0"/>
          <w:sz w:val="18"/>
          <w:szCs w:val="18"/>
        </w:rPr>
        <w:t>)</w:t>
      </w:r>
      <w:r w:rsidR="002C3764">
        <w:rPr>
          <w:rFonts w:ascii="Verdana" w:eastAsia="ＭＳ Ｐゴシック" w:hAnsi="Verdana" w:cs="ＭＳ Ｐゴシック"/>
          <w:color w:val="111111"/>
          <w:kern w:val="0"/>
          <w:sz w:val="18"/>
          <w:szCs w:val="18"/>
        </w:rPr>
        <w:t xml:space="preserve">　事業実績報告書</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２</w:t>
      </w:r>
      <w:r w:rsidRPr="00240A86">
        <w:rPr>
          <w:rFonts w:ascii="Verdana" w:eastAsia="ＭＳ Ｐゴシック" w:hAnsi="Verdana" w:cs="ＭＳ Ｐゴシック"/>
          <w:color w:val="111111"/>
          <w:kern w:val="0"/>
          <w:sz w:val="18"/>
          <w:szCs w:val="18"/>
        </w:rPr>
        <w:t>)</w:t>
      </w:r>
      <w:r w:rsidR="002C3764">
        <w:rPr>
          <w:rFonts w:ascii="Verdana" w:eastAsia="ＭＳ Ｐゴシック" w:hAnsi="Verdana" w:cs="ＭＳ Ｐゴシック"/>
          <w:color w:val="111111"/>
          <w:kern w:val="0"/>
          <w:sz w:val="18"/>
          <w:szCs w:val="18"/>
        </w:rPr>
        <w:t xml:space="preserve">　収支決算書</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３</w:t>
      </w: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 xml:space="preserve">　その他</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が必要と認める書類</w:t>
      </w: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 </w:t>
      </w: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（補助金の額の確定）</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第９条</w:t>
      </w:r>
      <w:r>
        <w:rPr>
          <w:rFonts w:ascii="Verdana" w:eastAsia="ＭＳ Ｐゴシック" w:hAnsi="Verdana" w:cs="ＭＳ Ｐゴシック"/>
          <w:color w:val="111111"/>
          <w:kern w:val="0"/>
          <w:sz w:val="18"/>
          <w:szCs w:val="18"/>
        </w:rPr>
        <w:t xml:space="preserve">　</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は、前条の事業完了報告書を受理したときは、その内容を審査し、</w:t>
      </w:r>
      <w:r w:rsidR="002C3764">
        <w:rPr>
          <w:rFonts w:ascii="Verdana" w:eastAsia="ＭＳ Ｐゴシック" w:hAnsi="Verdana" w:cs="ＭＳ Ｐゴシック"/>
          <w:color w:val="111111"/>
          <w:kern w:val="0"/>
          <w:sz w:val="18"/>
          <w:szCs w:val="18"/>
        </w:rPr>
        <w:t>適当と認めたときは、補助金の額を確定し、補助金交付額確定通知書</w:t>
      </w:r>
      <w:r w:rsidRPr="00240A86">
        <w:rPr>
          <w:rFonts w:ascii="Verdana" w:eastAsia="ＭＳ Ｐゴシック" w:hAnsi="Verdana" w:cs="ＭＳ Ｐゴシック"/>
          <w:color w:val="111111"/>
          <w:kern w:val="0"/>
          <w:sz w:val="18"/>
          <w:szCs w:val="18"/>
        </w:rPr>
        <w:t>により通知するものとする。</w:t>
      </w: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（補助金の交付請求）</w:t>
      </w:r>
    </w:p>
    <w:p w:rsid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w:t>
      </w:r>
      <w:r w:rsidRPr="00240A86">
        <w:rPr>
          <w:rFonts w:ascii="Verdana" w:eastAsia="ＭＳ Ｐゴシック" w:hAnsi="Verdana" w:cs="ＭＳ Ｐゴシック"/>
          <w:b/>
          <w:bCs/>
          <w:color w:val="111111"/>
          <w:kern w:val="0"/>
          <w:sz w:val="18"/>
          <w:szCs w:val="18"/>
        </w:rPr>
        <w:t>11</w:t>
      </w:r>
      <w:r w:rsidRPr="00240A86">
        <w:rPr>
          <w:rFonts w:ascii="Verdana" w:eastAsia="ＭＳ Ｐゴシック" w:hAnsi="Verdana" w:cs="ＭＳ Ｐゴシック"/>
          <w:b/>
          <w:bCs/>
          <w:color w:val="111111"/>
          <w:kern w:val="0"/>
          <w:sz w:val="18"/>
          <w:szCs w:val="18"/>
        </w:rPr>
        <w:t>条</w:t>
      </w:r>
      <w:r w:rsidRPr="00240A86">
        <w:rPr>
          <w:rFonts w:ascii="Verdana" w:eastAsia="ＭＳ Ｐゴシック" w:hAnsi="Verdana" w:cs="ＭＳ Ｐゴシック"/>
          <w:color w:val="111111"/>
          <w:kern w:val="0"/>
          <w:sz w:val="18"/>
          <w:szCs w:val="18"/>
        </w:rPr>
        <w:t xml:space="preserve">　第９条に規定する通知を受けた補助団</w:t>
      </w:r>
      <w:r>
        <w:rPr>
          <w:rFonts w:ascii="Verdana" w:eastAsia="ＭＳ Ｐゴシック" w:hAnsi="Verdana" w:cs="ＭＳ Ｐゴシック"/>
          <w:color w:val="111111"/>
          <w:kern w:val="0"/>
          <w:sz w:val="18"/>
          <w:szCs w:val="18"/>
        </w:rPr>
        <w:t>体は、補助金の交付の請求をしようとするときは、補助金交付請求書を</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に提出しなければならない。</w:t>
      </w:r>
    </w:p>
    <w:p w:rsid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 </w:t>
      </w: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（指示及び検査）</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w:t>
      </w:r>
      <w:r w:rsidRPr="00240A86">
        <w:rPr>
          <w:rFonts w:ascii="Verdana" w:eastAsia="ＭＳ Ｐゴシック" w:hAnsi="Verdana" w:cs="ＭＳ Ｐゴシック"/>
          <w:b/>
          <w:bCs/>
          <w:color w:val="111111"/>
          <w:kern w:val="0"/>
          <w:sz w:val="18"/>
          <w:szCs w:val="18"/>
        </w:rPr>
        <w:t>12</w:t>
      </w:r>
      <w:r w:rsidRPr="00240A86">
        <w:rPr>
          <w:rFonts w:ascii="Verdana" w:eastAsia="ＭＳ Ｐゴシック" w:hAnsi="Verdana" w:cs="ＭＳ Ｐゴシック"/>
          <w:b/>
          <w:bCs/>
          <w:color w:val="111111"/>
          <w:kern w:val="0"/>
          <w:sz w:val="18"/>
          <w:szCs w:val="18"/>
        </w:rPr>
        <w:t>条</w:t>
      </w:r>
      <w:r w:rsidRPr="00240A86">
        <w:rPr>
          <w:rFonts w:ascii="Verdana" w:eastAsia="ＭＳ Ｐゴシック" w:hAnsi="Verdana" w:cs="ＭＳ Ｐゴシック"/>
          <w:color w:val="111111"/>
          <w:kern w:val="0"/>
          <w:sz w:val="18"/>
          <w:szCs w:val="18"/>
        </w:rPr>
        <w:t xml:space="preserve">　</w:t>
      </w:r>
      <w:r w:rsidR="006B532D">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は、補助団体に対し、必要な指示をし、又は書類、帳簿等の検査を行うことができる。</w:t>
      </w:r>
    </w:p>
    <w:p w:rsidR="00240A86" w:rsidRPr="00240A86" w:rsidRDefault="00240A86" w:rsidP="00240A86">
      <w:pPr>
        <w:widowControl/>
        <w:shd w:val="clear" w:color="auto" w:fill="FFFEFA"/>
        <w:ind w:left="120"/>
        <w:jc w:val="right"/>
        <w:rPr>
          <w:rFonts w:ascii="Verdana" w:eastAsia="ＭＳ Ｐゴシック" w:hAnsi="Verdana" w:cs="ＭＳ Ｐゴシック"/>
          <w:color w:val="111111"/>
          <w:kern w:val="0"/>
          <w:sz w:val="18"/>
          <w:szCs w:val="18"/>
        </w:rPr>
      </w:pP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（補助金の返還等）</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w:t>
      </w:r>
      <w:r w:rsidRPr="00240A86">
        <w:rPr>
          <w:rFonts w:ascii="Verdana" w:eastAsia="ＭＳ Ｐゴシック" w:hAnsi="Verdana" w:cs="ＭＳ Ｐゴシック"/>
          <w:b/>
          <w:bCs/>
          <w:color w:val="111111"/>
          <w:kern w:val="0"/>
          <w:sz w:val="18"/>
          <w:szCs w:val="18"/>
        </w:rPr>
        <w:t>13</w:t>
      </w:r>
      <w:r w:rsidRPr="00240A86">
        <w:rPr>
          <w:rFonts w:ascii="Verdana" w:eastAsia="ＭＳ Ｐゴシック" w:hAnsi="Verdana" w:cs="ＭＳ Ｐゴシック"/>
          <w:b/>
          <w:bCs/>
          <w:color w:val="111111"/>
          <w:kern w:val="0"/>
          <w:sz w:val="18"/>
          <w:szCs w:val="18"/>
        </w:rPr>
        <w:t>条</w:t>
      </w:r>
      <w:r w:rsidR="006B532D">
        <w:rPr>
          <w:rFonts w:ascii="Verdana" w:eastAsia="ＭＳ Ｐゴシック" w:hAnsi="Verdana" w:cs="ＭＳ Ｐゴシック"/>
          <w:color w:val="111111"/>
          <w:kern w:val="0"/>
          <w:sz w:val="18"/>
          <w:szCs w:val="18"/>
        </w:rPr>
        <w:t xml:space="preserve">　</w:t>
      </w:r>
      <w:r w:rsidR="006B532D">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は、補助団体が次の各号のいずれかに該当するときは、補助金の交付の決定の全部又は一部を取り消し、既に交付した補助金の全部又は一部の返還を命ずることができる。</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１</w:t>
      </w:r>
      <w:r w:rsidRPr="00240A86">
        <w:rPr>
          <w:rFonts w:ascii="Verdana" w:eastAsia="ＭＳ Ｐゴシック" w:hAnsi="Verdana" w:cs="ＭＳ Ｐゴシック"/>
          <w:color w:val="111111"/>
          <w:kern w:val="0"/>
          <w:sz w:val="18"/>
          <w:szCs w:val="18"/>
        </w:rPr>
        <w:t>)</w:t>
      </w:r>
      <w:r>
        <w:rPr>
          <w:rFonts w:ascii="Verdana" w:eastAsia="ＭＳ Ｐゴシック" w:hAnsi="Verdana" w:cs="ＭＳ Ｐゴシック"/>
          <w:color w:val="111111"/>
          <w:kern w:val="0"/>
          <w:sz w:val="18"/>
          <w:szCs w:val="18"/>
        </w:rPr>
        <w:t xml:space="preserve">　第５条後段の規定により</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が付した条件に違反したとき。</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２</w:t>
      </w:r>
      <w:r w:rsidRPr="00240A86">
        <w:rPr>
          <w:rFonts w:ascii="Verdana" w:eastAsia="ＭＳ Ｐゴシック" w:hAnsi="Verdana" w:cs="ＭＳ Ｐゴシック"/>
          <w:color w:val="111111"/>
          <w:kern w:val="0"/>
          <w:sz w:val="18"/>
          <w:szCs w:val="18"/>
        </w:rPr>
        <w:t>)</w:t>
      </w:r>
      <w:r>
        <w:rPr>
          <w:rFonts w:ascii="Verdana" w:eastAsia="ＭＳ Ｐゴシック" w:hAnsi="Verdana" w:cs="ＭＳ Ｐゴシック"/>
          <w:color w:val="111111"/>
          <w:kern w:val="0"/>
          <w:sz w:val="18"/>
          <w:szCs w:val="18"/>
        </w:rPr>
        <w:t xml:space="preserve">　前条の規定による</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の指示に従わなかったとき、又は検査を拒み、若しくは妨げたとき。</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３</w:t>
      </w:r>
      <w:r w:rsidRPr="00240A86">
        <w:rPr>
          <w:rFonts w:ascii="Verdana" w:eastAsia="ＭＳ Ｐゴシック" w:hAnsi="Verdana" w:cs="ＭＳ Ｐゴシック"/>
          <w:color w:val="111111"/>
          <w:kern w:val="0"/>
          <w:sz w:val="18"/>
          <w:szCs w:val="18"/>
        </w:rPr>
        <w:t>)</w:t>
      </w:r>
      <w:r w:rsidRPr="00240A86">
        <w:rPr>
          <w:rFonts w:ascii="Verdana" w:eastAsia="ＭＳ Ｐゴシック" w:hAnsi="Verdana" w:cs="ＭＳ Ｐゴシック"/>
          <w:color w:val="111111"/>
          <w:kern w:val="0"/>
          <w:sz w:val="18"/>
          <w:szCs w:val="18"/>
        </w:rPr>
        <w:t xml:space="preserve">　偽りその他不正の手段により補助金の交付を受けたとき。</w:t>
      </w:r>
    </w:p>
    <w:p w:rsid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Pr>
          <w:rFonts w:ascii="Verdana" w:eastAsia="ＭＳ Ｐゴシック" w:hAnsi="Verdana" w:cs="ＭＳ Ｐゴシック"/>
          <w:color w:val="111111"/>
          <w:kern w:val="0"/>
          <w:sz w:val="18"/>
          <w:szCs w:val="18"/>
        </w:rPr>
        <w:t xml:space="preserve">２　</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は、前項の規定により補助金交付決定の全部又は一部を取り消した場合は、速やかにその旨を補助金交付決定取消通知書により通知し、当該取消しに係る部分に関し既に補助金が交付されている場合においては、期限を定めてその返還を命ずるものとする。</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 </w:t>
      </w:r>
    </w:p>
    <w:p w:rsidR="00240A86" w:rsidRPr="00240A86" w:rsidRDefault="00240A86" w:rsidP="00240A86">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color w:val="111111"/>
          <w:kern w:val="0"/>
          <w:sz w:val="18"/>
          <w:szCs w:val="18"/>
        </w:rPr>
        <w:t>（その他）</w:t>
      </w:r>
    </w:p>
    <w:p w:rsidR="00240A86" w:rsidRPr="00240A86" w:rsidRDefault="00240A86" w:rsidP="00240A86">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240A86">
        <w:rPr>
          <w:rFonts w:ascii="Verdana" w:eastAsia="ＭＳ Ｐゴシック" w:hAnsi="Verdana" w:cs="ＭＳ Ｐゴシック"/>
          <w:b/>
          <w:bCs/>
          <w:color w:val="111111"/>
          <w:kern w:val="0"/>
          <w:sz w:val="18"/>
          <w:szCs w:val="18"/>
        </w:rPr>
        <w:t>第</w:t>
      </w:r>
      <w:r w:rsidRPr="00240A86">
        <w:rPr>
          <w:rFonts w:ascii="Verdana" w:eastAsia="ＭＳ Ｐゴシック" w:hAnsi="Verdana" w:cs="ＭＳ Ｐゴシック"/>
          <w:b/>
          <w:bCs/>
          <w:color w:val="111111"/>
          <w:kern w:val="0"/>
          <w:sz w:val="18"/>
          <w:szCs w:val="18"/>
        </w:rPr>
        <w:t>14</w:t>
      </w:r>
      <w:r w:rsidRPr="00240A86">
        <w:rPr>
          <w:rFonts w:ascii="Verdana" w:eastAsia="ＭＳ Ｐゴシック" w:hAnsi="Verdana" w:cs="ＭＳ Ｐゴシック"/>
          <w:b/>
          <w:bCs/>
          <w:color w:val="111111"/>
          <w:kern w:val="0"/>
          <w:sz w:val="18"/>
          <w:szCs w:val="18"/>
        </w:rPr>
        <w:t>条</w:t>
      </w:r>
      <w:r>
        <w:rPr>
          <w:rFonts w:ascii="Verdana" w:eastAsia="ＭＳ Ｐゴシック" w:hAnsi="Verdana" w:cs="ＭＳ Ｐゴシック"/>
          <w:color w:val="111111"/>
          <w:kern w:val="0"/>
          <w:sz w:val="18"/>
          <w:szCs w:val="18"/>
        </w:rPr>
        <w:t xml:space="preserve">　この告示に定めるもののほか、必要な事項は、</w:t>
      </w:r>
      <w:r>
        <w:rPr>
          <w:rFonts w:ascii="Verdana" w:eastAsia="ＭＳ Ｐゴシック" w:hAnsi="Verdana" w:cs="ＭＳ Ｐゴシック" w:hint="eastAsia"/>
          <w:color w:val="111111"/>
          <w:kern w:val="0"/>
          <w:sz w:val="18"/>
          <w:szCs w:val="18"/>
        </w:rPr>
        <w:t>宇陀市観光協会</w:t>
      </w:r>
      <w:r w:rsidRPr="00240A86">
        <w:rPr>
          <w:rFonts w:ascii="Verdana" w:eastAsia="ＭＳ Ｐゴシック" w:hAnsi="Verdana" w:cs="ＭＳ Ｐゴシック"/>
          <w:color w:val="111111"/>
          <w:kern w:val="0"/>
          <w:sz w:val="18"/>
          <w:szCs w:val="18"/>
        </w:rPr>
        <w:t>が別に定める。</w:t>
      </w:r>
    </w:p>
    <w:p w:rsidR="004E7774" w:rsidRPr="00240A86" w:rsidRDefault="00911CCD"/>
    <w:sectPr w:rsidR="004E7774" w:rsidRPr="00240A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CD" w:rsidRDefault="00911CCD" w:rsidP="00240A86">
      <w:r>
        <w:separator/>
      </w:r>
    </w:p>
  </w:endnote>
  <w:endnote w:type="continuationSeparator" w:id="0">
    <w:p w:rsidR="00911CCD" w:rsidRDefault="00911CCD" w:rsidP="0024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CD" w:rsidRDefault="00911CCD" w:rsidP="00240A86">
      <w:r>
        <w:separator/>
      </w:r>
    </w:p>
  </w:footnote>
  <w:footnote w:type="continuationSeparator" w:id="0">
    <w:p w:rsidR="00911CCD" w:rsidRDefault="00911CCD" w:rsidP="00240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359"/>
    <w:multiLevelType w:val="multilevel"/>
    <w:tmpl w:val="AF6E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7496D"/>
    <w:multiLevelType w:val="multilevel"/>
    <w:tmpl w:val="5FEC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571A7"/>
    <w:multiLevelType w:val="multilevel"/>
    <w:tmpl w:val="DDA4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64345"/>
    <w:multiLevelType w:val="multilevel"/>
    <w:tmpl w:val="FDB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C1EA6"/>
    <w:multiLevelType w:val="multilevel"/>
    <w:tmpl w:val="F7B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61473"/>
    <w:multiLevelType w:val="multilevel"/>
    <w:tmpl w:val="50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12370"/>
    <w:multiLevelType w:val="multilevel"/>
    <w:tmpl w:val="53EC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D7E82"/>
    <w:multiLevelType w:val="multilevel"/>
    <w:tmpl w:val="4908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95D53"/>
    <w:multiLevelType w:val="multilevel"/>
    <w:tmpl w:val="01D0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500E1"/>
    <w:multiLevelType w:val="multilevel"/>
    <w:tmpl w:val="ECC2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9252EB"/>
    <w:multiLevelType w:val="multilevel"/>
    <w:tmpl w:val="9340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41C1C"/>
    <w:multiLevelType w:val="multilevel"/>
    <w:tmpl w:val="4B2C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D2576"/>
    <w:multiLevelType w:val="multilevel"/>
    <w:tmpl w:val="D4A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5"/>
  </w:num>
  <w:num w:numId="5">
    <w:abstractNumId w:val="9"/>
  </w:num>
  <w:num w:numId="6">
    <w:abstractNumId w:val="3"/>
  </w:num>
  <w:num w:numId="7">
    <w:abstractNumId w:val="12"/>
  </w:num>
  <w:num w:numId="8">
    <w:abstractNumId w:val="4"/>
  </w:num>
  <w:num w:numId="9">
    <w:abstractNumId w:val="6"/>
  </w:num>
  <w:num w:numId="10">
    <w:abstractNumId w:val="7"/>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45"/>
    <w:rsid w:val="00240A86"/>
    <w:rsid w:val="002C3764"/>
    <w:rsid w:val="006B532D"/>
    <w:rsid w:val="00770244"/>
    <w:rsid w:val="00911CCD"/>
    <w:rsid w:val="00B67199"/>
    <w:rsid w:val="00BC31C6"/>
    <w:rsid w:val="00CA211A"/>
    <w:rsid w:val="00E66B16"/>
    <w:rsid w:val="00EF5645"/>
    <w:rsid w:val="00F9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E43A4"/>
  <w15:chartTrackingRefBased/>
  <w15:docId w15:val="{D565A5C0-DA7E-45C7-AB93-84F46614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A86"/>
    <w:pPr>
      <w:tabs>
        <w:tab w:val="center" w:pos="4252"/>
        <w:tab w:val="right" w:pos="8504"/>
      </w:tabs>
      <w:snapToGrid w:val="0"/>
    </w:pPr>
  </w:style>
  <w:style w:type="character" w:customStyle="1" w:styleId="a4">
    <w:name w:val="ヘッダー (文字)"/>
    <w:basedOn w:val="a0"/>
    <w:link w:val="a3"/>
    <w:uiPriority w:val="99"/>
    <w:rsid w:val="00240A86"/>
  </w:style>
  <w:style w:type="paragraph" w:styleId="a5">
    <w:name w:val="footer"/>
    <w:basedOn w:val="a"/>
    <w:link w:val="a6"/>
    <w:uiPriority w:val="99"/>
    <w:unhideWhenUsed/>
    <w:rsid w:val="00240A86"/>
    <w:pPr>
      <w:tabs>
        <w:tab w:val="center" w:pos="4252"/>
        <w:tab w:val="right" w:pos="8504"/>
      </w:tabs>
      <w:snapToGrid w:val="0"/>
    </w:pPr>
  </w:style>
  <w:style w:type="character" w:customStyle="1" w:styleId="a6">
    <w:name w:val="フッター (文字)"/>
    <w:basedOn w:val="a0"/>
    <w:link w:val="a5"/>
    <w:uiPriority w:val="99"/>
    <w:rsid w:val="00240A86"/>
  </w:style>
  <w:style w:type="character" w:styleId="a7">
    <w:name w:val="Hyperlink"/>
    <w:basedOn w:val="a0"/>
    <w:uiPriority w:val="99"/>
    <w:semiHidden/>
    <w:unhideWhenUsed/>
    <w:rsid w:val="00240A86"/>
    <w:rPr>
      <w:strike w:val="0"/>
      <w:dstrike w:val="0"/>
      <w:color w:val="0055AA"/>
      <w:u w:val="none"/>
      <w:effect w:val="none"/>
    </w:rPr>
  </w:style>
  <w:style w:type="paragraph" w:styleId="Web">
    <w:name w:val="Normal (Web)"/>
    <w:basedOn w:val="a"/>
    <w:uiPriority w:val="99"/>
    <w:semiHidden/>
    <w:unhideWhenUsed/>
    <w:rsid w:val="00240A86"/>
    <w:pPr>
      <w:widowControl/>
      <w:jc w:val="left"/>
    </w:pPr>
    <w:rPr>
      <w:rFonts w:ascii="ＭＳ Ｐゴシック" w:eastAsia="ＭＳ Ｐゴシック" w:hAnsi="ＭＳ Ｐゴシック" w:cs="ＭＳ Ｐゴシック"/>
      <w:kern w:val="0"/>
      <w:sz w:val="24"/>
      <w:szCs w:val="24"/>
    </w:rPr>
  </w:style>
  <w:style w:type="character" w:customStyle="1" w:styleId="dbasetagjobun">
    <w:name w:val="dbase_tag_jobun"/>
    <w:basedOn w:val="a0"/>
    <w:rsid w:val="00240A86"/>
  </w:style>
  <w:style w:type="paragraph" w:styleId="a8">
    <w:name w:val="Balloon Text"/>
    <w:basedOn w:val="a"/>
    <w:link w:val="a9"/>
    <w:uiPriority w:val="99"/>
    <w:semiHidden/>
    <w:unhideWhenUsed/>
    <w:rsid w:val="006B53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5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532655">
      <w:bodyDiv w:val="1"/>
      <w:marLeft w:val="0"/>
      <w:marRight w:val="0"/>
      <w:marTop w:val="0"/>
      <w:marBottom w:val="0"/>
      <w:divBdr>
        <w:top w:val="none" w:sz="0" w:space="0" w:color="auto"/>
        <w:left w:val="none" w:sz="0" w:space="0" w:color="auto"/>
        <w:bottom w:val="none" w:sz="0" w:space="0" w:color="auto"/>
        <w:right w:val="none" w:sz="0" w:space="0" w:color="auto"/>
      </w:divBdr>
      <w:divsChild>
        <w:div w:id="516970105">
          <w:marLeft w:val="0"/>
          <w:marRight w:val="0"/>
          <w:marTop w:val="0"/>
          <w:marBottom w:val="0"/>
          <w:divBdr>
            <w:top w:val="none" w:sz="0" w:space="0" w:color="auto"/>
            <w:left w:val="none" w:sz="0" w:space="0" w:color="auto"/>
            <w:bottom w:val="none" w:sz="0" w:space="0" w:color="auto"/>
            <w:right w:val="none" w:sz="0" w:space="0" w:color="auto"/>
          </w:divBdr>
          <w:divsChild>
            <w:div w:id="237252912">
              <w:marLeft w:val="0"/>
              <w:marRight w:val="0"/>
              <w:marTop w:val="0"/>
              <w:marBottom w:val="0"/>
              <w:divBdr>
                <w:top w:val="none" w:sz="0" w:space="0" w:color="auto"/>
                <w:left w:val="none" w:sz="0" w:space="0" w:color="auto"/>
                <w:bottom w:val="none" w:sz="0" w:space="0" w:color="auto"/>
                <w:right w:val="none" w:sz="0" w:space="0" w:color="auto"/>
              </w:divBdr>
              <w:divsChild>
                <w:div w:id="24253942">
                  <w:marLeft w:val="0"/>
                  <w:marRight w:val="0"/>
                  <w:marTop w:val="0"/>
                  <w:marBottom w:val="0"/>
                  <w:divBdr>
                    <w:top w:val="none" w:sz="0" w:space="0" w:color="auto"/>
                    <w:left w:val="none" w:sz="0" w:space="0" w:color="auto"/>
                    <w:bottom w:val="none" w:sz="0" w:space="0" w:color="auto"/>
                    <w:right w:val="none" w:sz="0" w:space="0" w:color="auto"/>
                  </w:divBdr>
                  <w:divsChild>
                    <w:div w:id="1561942012">
                      <w:marLeft w:val="0"/>
                      <w:marRight w:val="0"/>
                      <w:marTop w:val="0"/>
                      <w:marBottom w:val="0"/>
                      <w:divBdr>
                        <w:top w:val="none" w:sz="0" w:space="0" w:color="auto"/>
                        <w:left w:val="none" w:sz="0" w:space="0" w:color="auto"/>
                        <w:bottom w:val="none" w:sz="0" w:space="0" w:color="auto"/>
                        <w:right w:val="none" w:sz="0" w:space="0" w:color="auto"/>
                      </w:divBdr>
                      <w:divsChild>
                        <w:div w:id="2055695828">
                          <w:marLeft w:val="0"/>
                          <w:marRight w:val="0"/>
                          <w:marTop w:val="0"/>
                          <w:marBottom w:val="0"/>
                          <w:divBdr>
                            <w:top w:val="none" w:sz="0" w:space="0" w:color="auto"/>
                            <w:left w:val="none" w:sz="0" w:space="0" w:color="auto"/>
                            <w:bottom w:val="none" w:sz="0" w:space="0" w:color="auto"/>
                            <w:right w:val="none" w:sz="0" w:space="0" w:color="auto"/>
                          </w:divBdr>
                        </w:div>
                        <w:div w:id="248393285">
                          <w:marLeft w:val="0"/>
                          <w:marRight w:val="0"/>
                          <w:marTop w:val="0"/>
                          <w:marBottom w:val="0"/>
                          <w:divBdr>
                            <w:top w:val="none" w:sz="0" w:space="0" w:color="auto"/>
                            <w:left w:val="none" w:sz="0" w:space="0" w:color="auto"/>
                            <w:bottom w:val="none" w:sz="0" w:space="0" w:color="auto"/>
                            <w:right w:val="none" w:sz="0" w:space="0" w:color="auto"/>
                          </w:divBdr>
                        </w:div>
                        <w:div w:id="404226194">
                          <w:marLeft w:val="0"/>
                          <w:marRight w:val="0"/>
                          <w:marTop w:val="0"/>
                          <w:marBottom w:val="0"/>
                          <w:divBdr>
                            <w:top w:val="none" w:sz="0" w:space="0" w:color="auto"/>
                            <w:left w:val="none" w:sz="0" w:space="0" w:color="auto"/>
                            <w:bottom w:val="none" w:sz="0" w:space="0" w:color="auto"/>
                            <w:right w:val="none" w:sz="0" w:space="0" w:color="auto"/>
                          </w:divBdr>
                        </w:div>
                        <w:div w:id="1124156015">
                          <w:marLeft w:val="120"/>
                          <w:marRight w:val="120"/>
                          <w:marTop w:val="30"/>
                          <w:marBottom w:val="75"/>
                          <w:divBdr>
                            <w:top w:val="none" w:sz="0" w:space="0" w:color="auto"/>
                            <w:left w:val="none" w:sz="0" w:space="0" w:color="auto"/>
                            <w:bottom w:val="none" w:sz="0" w:space="0" w:color="auto"/>
                            <w:right w:val="none" w:sz="0" w:space="0" w:color="auto"/>
                          </w:divBdr>
                        </w:div>
                        <w:div w:id="1130513610">
                          <w:marLeft w:val="0"/>
                          <w:marRight w:val="0"/>
                          <w:marTop w:val="0"/>
                          <w:marBottom w:val="0"/>
                          <w:divBdr>
                            <w:top w:val="none" w:sz="0" w:space="0" w:color="auto"/>
                            <w:left w:val="none" w:sz="0" w:space="0" w:color="auto"/>
                            <w:bottom w:val="none" w:sz="0" w:space="0" w:color="auto"/>
                            <w:right w:val="none" w:sz="0" w:space="0" w:color="auto"/>
                          </w:divBdr>
                        </w:div>
                        <w:div w:id="228541260">
                          <w:marLeft w:val="0"/>
                          <w:marRight w:val="0"/>
                          <w:marTop w:val="0"/>
                          <w:marBottom w:val="0"/>
                          <w:divBdr>
                            <w:top w:val="none" w:sz="0" w:space="0" w:color="auto"/>
                            <w:left w:val="none" w:sz="0" w:space="0" w:color="auto"/>
                            <w:bottom w:val="none" w:sz="0" w:space="0" w:color="auto"/>
                            <w:right w:val="none" w:sz="0" w:space="0" w:color="auto"/>
                          </w:divBdr>
                        </w:div>
                        <w:div w:id="931014082">
                          <w:marLeft w:val="120"/>
                          <w:marRight w:val="120"/>
                          <w:marTop w:val="30"/>
                          <w:marBottom w:val="75"/>
                          <w:divBdr>
                            <w:top w:val="none" w:sz="0" w:space="0" w:color="auto"/>
                            <w:left w:val="none" w:sz="0" w:space="0" w:color="auto"/>
                            <w:bottom w:val="none" w:sz="0" w:space="0" w:color="auto"/>
                            <w:right w:val="none" w:sz="0" w:space="0" w:color="auto"/>
                          </w:divBdr>
                        </w:div>
                        <w:div w:id="260380049">
                          <w:marLeft w:val="0"/>
                          <w:marRight w:val="0"/>
                          <w:marTop w:val="0"/>
                          <w:marBottom w:val="0"/>
                          <w:divBdr>
                            <w:top w:val="none" w:sz="0" w:space="0" w:color="auto"/>
                            <w:left w:val="none" w:sz="0" w:space="0" w:color="auto"/>
                            <w:bottom w:val="none" w:sz="0" w:space="0" w:color="auto"/>
                            <w:right w:val="none" w:sz="0" w:space="0" w:color="auto"/>
                          </w:divBdr>
                        </w:div>
                        <w:div w:id="1913393603">
                          <w:marLeft w:val="0"/>
                          <w:marRight w:val="0"/>
                          <w:marTop w:val="0"/>
                          <w:marBottom w:val="0"/>
                          <w:divBdr>
                            <w:top w:val="none" w:sz="0" w:space="0" w:color="auto"/>
                            <w:left w:val="none" w:sz="0" w:space="0" w:color="auto"/>
                            <w:bottom w:val="none" w:sz="0" w:space="0" w:color="auto"/>
                            <w:right w:val="none" w:sz="0" w:space="0" w:color="auto"/>
                          </w:divBdr>
                        </w:div>
                        <w:div w:id="403840933">
                          <w:marLeft w:val="0"/>
                          <w:marRight w:val="0"/>
                          <w:marTop w:val="0"/>
                          <w:marBottom w:val="0"/>
                          <w:divBdr>
                            <w:top w:val="none" w:sz="0" w:space="0" w:color="auto"/>
                            <w:left w:val="none" w:sz="0" w:space="0" w:color="auto"/>
                            <w:bottom w:val="none" w:sz="0" w:space="0" w:color="auto"/>
                            <w:right w:val="none" w:sz="0" w:space="0" w:color="auto"/>
                          </w:divBdr>
                          <w:divsChild>
                            <w:div w:id="677970831">
                              <w:marLeft w:val="0"/>
                              <w:marRight w:val="0"/>
                              <w:marTop w:val="0"/>
                              <w:marBottom w:val="0"/>
                              <w:divBdr>
                                <w:top w:val="none" w:sz="0" w:space="0" w:color="auto"/>
                                <w:left w:val="none" w:sz="0" w:space="0" w:color="auto"/>
                                <w:bottom w:val="none" w:sz="0" w:space="0" w:color="auto"/>
                                <w:right w:val="none" w:sz="0" w:space="0" w:color="auto"/>
                              </w:divBdr>
                            </w:div>
                          </w:divsChild>
                        </w:div>
                        <w:div w:id="547842654">
                          <w:marLeft w:val="120"/>
                          <w:marRight w:val="120"/>
                          <w:marTop w:val="30"/>
                          <w:marBottom w:val="75"/>
                          <w:divBdr>
                            <w:top w:val="none" w:sz="0" w:space="0" w:color="auto"/>
                            <w:left w:val="none" w:sz="0" w:space="0" w:color="auto"/>
                            <w:bottom w:val="none" w:sz="0" w:space="0" w:color="auto"/>
                            <w:right w:val="none" w:sz="0" w:space="0" w:color="auto"/>
                          </w:divBdr>
                        </w:div>
                        <w:div w:id="1307005382">
                          <w:marLeft w:val="0"/>
                          <w:marRight w:val="0"/>
                          <w:marTop w:val="0"/>
                          <w:marBottom w:val="0"/>
                          <w:divBdr>
                            <w:top w:val="none" w:sz="0" w:space="0" w:color="auto"/>
                            <w:left w:val="none" w:sz="0" w:space="0" w:color="auto"/>
                            <w:bottom w:val="none" w:sz="0" w:space="0" w:color="auto"/>
                            <w:right w:val="none" w:sz="0" w:space="0" w:color="auto"/>
                          </w:divBdr>
                        </w:div>
                        <w:div w:id="1211772555">
                          <w:marLeft w:val="0"/>
                          <w:marRight w:val="0"/>
                          <w:marTop w:val="0"/>
                          <w:marBottom w:val="0"/>
                          <w:divBdr>
                            <w:top w:val="none" w:sz="0" w:space="0" w:color="auto"/>
                            <w:left w:val="none" w:sz="0" w:space="0" w:color="auto"/>
                            <w:bottom w:val="none" w:sz="0" w:space="0" w:color="auto"/>
                            <w:right w:val="none" w:sz="0" w:space="0" w:color="auto"/>
                          </w:divBdr>
                        </w:div>
                        <w:div w:id="726880321">
                          <w:marLeft w:val="0"/>
                          <w:marRight w:val="0"/>
                          <w:marTop w:val="0"/>
                          <w:marBottom w:val="0"/>
                          <w:divBdr>
                            <w:top w:val="none" w:sz="0" w:space="0" w:color="auto"/>
                            <w:left w:val="none" w:sz="0" w:space="0" w:color="auto"/>
                            <w:bottom w:val="none" w:sz="0" w:space="0" w:color="auto"/>
                            <w:right w:val="none" w:sz="0" w:space="0" w:color="auto"/>
                          </w:divBdr>
                        </w:div>
                        <w:div w:id="1694068435">
                          <w:marLeft w:val="0"/>
                          <w:marRight w:val="0"/>
                          <w:marTop w:val="0"/>
                          <w:marBottom w:val="0"/>
                          <w:divBdr>
                            <w:top w:val="none" w:sz="0" w:space="0" w:color="auto"/>
                            <w:left w:val="none" w:sz="0" w:space="0" w:color="auto"/>
                            <w:bottom w:val="none" w:sz="0" w:space="0" w:color="auto"/>
                            <w:right w:val="none" w:sz="0" w:space="0" w:color="auto"/>
                          </w:divBdr>
                        </w:div>
                        <w:div w:id="832257049">
                          <w:marLeft w:val="0"/>
                          <w:marRight w:val="0"/>
                          <w:marTop w:val="0"/>
                          <w:marBottom w:val="0"/>
                          <w:divBdr>
                            <w:top w:val="none" w:sz="0" w:space="0" w:color="auto"/>
                            <w:left w:val="none" w:sz="0" w:space="0" w:color="auto"/>
                            <w:bottom w:val="none" w:sz="0" w:space="0" w:color="auto"/>
                            <w:right w:val="none" w:sz="0" w:space="0" w:color="auto"/>
                          </w:divBdr>
                        </w:div>
                        <w:div w:id="18819736">
                          <w:marLeft w:val="120"/>
                          <w:marRight w:val="120"/>
                          <w:marTop w:val="30"/>
                          <w:marBottom w:val="75"/>
                          <w:divBdr>
                            <w:top w:val="none" w:sz="0" w:space="0" w:color="auto"/>
                            <w:left w:val="none" w:sz="0" w:space="0" w:color="auto"/>
                            <w:bottom w:val="none" w:sz="0" w:space="0" w:color="auto"/>
                            <w:right w:val="none" w:sz="0" w:space="0" w:color="auto"/>
                          </w:divBdr>
                        </w:div>
                        <w:div w:id="388695823">
                          <w:marLeft w:val="0"/>
                          <w:marRight w:val="0"/>
                          <w:marTop w:val="0"/>
                          <w:marBottom w:val="0"/>
                          <w:divBdr>
                            <w:top w:val="none" w:sz="0" w:space="0" w:color="auto"/>
                            <w:left w:val="none" w:sz="0" w:space="0" w:color="auto"/>
                            <w:bottom w:val="none" w:sz="0" w:space="0" w:color="auto"/>
                            <w:right w:val="none" w:sz="0" w:space="0" w:color="auto"/>
                          </w:divBdr>
                        </w:div>
                        <w:div w:id="1612055134">
                          <w:marLeft w:val="0"/>
                          <w:marRight w:val="0"/>
                          <w:marTop w:val="0"/>
                          <w:marBottom w:val="0"/>
                          <w:divBdr>
                            <w:top w:val="none" w:sz="0" w:space="0" w:color="auto"/>
                            <w:left w:val="none" w:sz="0" w:space="0" w:color="auto"/>
                            <w:bottom w:val="none" w:sz="0" w:space="0" w:color="auto"/>
                            <w:right w:val="none" w:sz="0" w:space="0" w:color="auto"/>
                          </w:divBdr>
                        </w:div>
                        <w:div w:id="1033504420">
                          <w:marLeft w:val="120"/>
                          <w:marRight w:val="120"/>
                          <w:marTop w:val="30"/>
                          <w:marBottom w:val="75"/>
                          <w:divBdr>
                            <w:top w:val="none" w:sz="0" w:space="0" w:color="auto"/>
                            <w:left w:val="none" w:sz="0" w:space="0" w:color="auto"/>
                            <w:bottom w:val="none" w:sz="0" w:space="0" w:color="auto"/>
                            <w:right w:val="none" w:sz="0" w:space="0" w:color="auto"/>
                          </w:divBdr>
                        </w:div>
                        <w:div w:id="958144017">
                          <w:marLeft w:val="0"/>
                          <w:marRight w:val="0"/>
                          <w:marTop w:val="0"/>
                          <w:marBottom w:val="0"/>
                          <w:divBdr>
                            <w:top w:val="none" w:sz="0" w:space="0" w:color="auto"/>
                            <w:left w:val="none" w:sz="0" w:space="0" w:color="auto"/>
                            <w:bottom w:val="none" w:sz="0" w:space="0" w:color="auto"/>
                            <w:right w:val="none" w:sz="0" w:space="0" w:color="auto"/>
                          </w:divBdr>
                        </w:div>
                        <w:div w:id="2102606229">
                          <w:marLeft w:val="0"/>
                          <w:marRight w:val="0"/>
                          <w:marTop w:val="0"/>
                          <w:marBottom w:val="0"/>
                          <w:divBdr>
                            <w:top w:val="none" w:sz="0" w:space="0" w:color="auto"/>
                            <w:left w:val="none" w:sz="0" w:space="0" w:color="auto"/>
                            <w:bottom w:val="none" w:sz="0" w:space="0" w:color="auto"/>
                            <w:right w:val="none" w:sz="0" w:space="0" w:color="auto"/>
                          </w:divBdr>
                        </w:div>
                        <w:div w:id="297102899">
                          <w:marLeft w:val="0"/>
                          <w:marRight w:val="0"/>
                          <w:marTop w:val="0"/>
                          <w:marBottom w:val="0"/>
                          <w:divBdr>
                            <w:top w:val="none" w:sz="0" w:space="0" w:color="auto"/>
                            <w:left w:val="none" w:sz="0" w:space="0" w:color="auto"/>
                            <w:bottom w:val="none" w:sz="0" w:space="0" w:color="auto"/>
                            <w:right w:val="none" w:sz="0" w:space="0" w:color="auto"/>
                          </w:divBdr>
                        </w:div>
                        <w:div w:id="1257323046">
                          <w:marLeft w:val="0"/>
                          <w:marRight w:val="0"/>
                          <w:marTop w:val="0"/>
                          <w:marBottom w:val="0"/>
                          <w:divBdr>
                            <w:top w:val="none" w:sz="0" w:space="0" w:color="auto"/>
                            <w:left w:val="none" w:sz="0" w:space="0" w:color="auto"/>
                            <w:bottom w:val="none" w:sz="0" w:space="0" w:color="auto"/>
                            <w:right w:val="none" w:sz="0" w:space="0" w:color="auto"/>
                          </w:divBdr>
                        </w:div>
                        <w:div w:id="1253851523">
                          <w:marLeft w:val="0"/>
                          <w:marRight w:val="0"/>
                          <w:marTop w:val="0"/>
                          <w:marBottom w:val="0"/>
                          <w:divBdr>
                            <w:top w:val="none" w:sz="0" w:space="0" w:color="auto"/>
                            <w:left w:val="none" w:sz="0" w:space="0" w:color="auto"/>
                            <w:bottom w:val="none" w:sz="0" w:space="0" w:color="auto"/>
                            <w:right w:val="none" w:sz="0" w:space="0" w:color="auto"/>
                          </w:divBdr>
                        </w:div>
                        <w:div w:id="1505515976">
                          <w:marLeft w:val="0"/>
                          <w:marRight w:val="0"/>
                          <w:marTop w:val="0"/>
                          <w:marBottom w:val="0"/>
                          <w:divBdr>
                            <w:top w:val="none" w:sz="0" w:space="0" w:color="auto"/>
                            <w:left w:val="none" w:sz="0" w:space="0" w:color="auto"/>
                            <w:bottom w:val="none" w:sz="0" w:space="0" w:color="auto"/>
                            <w:right w:val="none" w:sz="0" w:space="0" w:color="auto"/>
                          </w:divBdr>
                        </w:div>
                        <w:div w:id="1788816437">
                          <w:marLeft w:val="0"/>
                          <w:marRight w:val="0"/>
                          <w:marTop w:val="0"/>
                          <w:marBottom w:val="0"/>
                          <w:divBdr>
                            <w:top w:val="none" w:sz="0" w:space="0" w:color="auto"/>
                            <w:left w:val="none" w:sz="0" w:space="0" w:color="auto"/>
                            <w:bottom w:val="none" w:sz="0" w:space="0" w:color="auto"/>
                            <w:right w:val="none" w:sz="0" w:space="0" w:color="auto"/>
                          </w:divBdr>
                        </w:div>
                        <w:div w:id="2015180060">
                          <w:marLeft w:val="0"/>
                          <w:marRight w:val="0"/>
                          <w:marTop w:val="0"/>
                          <w:marBottom w:val="0"/>
                          <w:divBdr>
                            <w:top w:val="none" w:sz="0" w:space="0" w:color="auto"/>
                            <w:left w:val="none" w:sz="0" w:space="0" w:color="auto"/>
                            <w:bottom w:val="none" w:sz="0" w:space="0" w:color="auto"/>
                            <w:right w:val="none" w:sz="0" w:space="0" w:color="auto"/>
                          </w:divBdr>
                        </w:div>
                        <w:div w:id="863252309">
                          <w:marLeft w:val="120"/>
                          <w:marRight w:val="120"/>
                          <w:marTop w:val="30"/>
                          <w:marBottom w:val="75"/>
                          <w:divBdr>
                            <w:top w:val="none" w:sz="0" w:space="0" w:color="auto"/>
                            <w:left w:val="none" w:sz="0" w:space="0" w:color="auto"/>
                            <w:bottom w:val="none" w:sz="0" w:space="0" w:color="auto"/>
                            <w:right w:val="none" w:sz="0" w:space="0" w:color="auto"/>
                          </w:divBdr>
                        </w:div>
                        <w:div w:id="1620523778">
                          <w:marLeft w:val="0"/>
                          <w:marRight w:val="0"/>
                          <w:marTop w:val="0"/>
                          <w:marBottom w:val="0"/>
                          <w:divBdr>
                            <w:top w:val="none" w:sz="0" w:space="0" w:color="auto"/>
                            <w:left w:val="none" w:sz="0" w:space="0" w:color="auto"/>
                            <w:bottom w:val="none" w:sz="0" w:space="0" w:color="auto"/>
                            <w:right w:val="none" w:sz="0" w:space="0" w:color="auto"/>
                          </w:divBdr>
                        </w:div>
                        <w:div w:id="1245531742">
                          <w:marLeft w:val="0"/>
                          <w:marRight w:val="0"/>
                          <w:marTop w:val="0"/>
                          <w:marBottom w:val="0"/>
                          <w:divBdr>
                            <w:top w:val="none" w:sz="0" w:space="0" w:color="auto"/>
                            <w:left w:val="none" w:sz="0" w:space="0" w:color="auto"/>
                            <w:bottom w:val="none" w:sz="0" w:space="0" w:color="auto"/>
                            <w:right w:val="none" w:sz="0" w:space="0" w:color="auto"/>
                          </w:divBdr>
                        </w:div>
                        <w:div w:id="459417108">
                          <w:marLeft w:val="0"/>
                          <w:marRight w:val="0"/>
                          <w:marTop w:val="0"/>
                          <w:marBottom w:val="0"/>
                          <w:divBdr>
                            <w:top w:val="none" w:sz="0" w:space="0" w:color="auto"/>
                            <w:left w:val="none" w:sz="0" w:space="0" w:color="auto"/>
                            <w:bottom w:val="none" w:sz="0" w:space="0" w:color="auto"/>
                            <w:right w:val="none" w:sz="0" w:space="0" w:color="auto"/>
                          </w:divBdr>
                        </w:div>
                        <w:div w:id="1166893607">
                          <w:marLeft w:val="120"/>
                          <w:marRight w:val="120"/>
                          <w:marTop w:val="30"/>
                          <w:marBottom w:val="75"/>
                          <w:divBdr>
                            <w:top w:val="none" w:sz="0" w:space="0" w:color="auto"/>
                            <w:left w:val="none" w:sz="0" w:space="0" w:color="auto"/>
                            <w:bottom w:val="none" w:sz="0" w:space="0" w:color="auto"/>
                            <w:right w:val="none" w:sz="0" w:space="0" w:color="auto"/>
                          </w:divBdr>
                        </w:div>
                        <w:div w:id="327755501">
                          <w:marLeft w:val="0"/>
                          <w:marRight w:val="0"/>
                          <w:marTop w:val="0"/>
                          <w:marBottom w:val="0"/>
                          <w:divBdr>
                            <w:top w:val="none" w:sz="0" w:space="0" w:color="auto"/>
                            <w:left w:val="none" w:sz="0" w:space="0" w:color="auto"/>
                            <w:bottom w:val="none" w:sz="0" w:space="0" w:color="auto"/>
                            <w:right w:val="none" w:sz="0" w:space="0" w:color="auto"/>
                          </w:divBdr>
                        </w:div>
                        <w:div w:id="1425105023">
                          <w:marLeft w:val="0"/>
                          <w:marRight w:val="0"/>
                          <w:marTop w:val="0"/>
                          <w:marBottom w:val="0"/>
                          <w:divBdr>
                            <w:top w:val="none" w:sz="0" w:space="0" w:color="auto"/>
                            <w:left w:val="none" w:sz="0" w:space="0" w:color="auto"/>
                            <w:bottom w:val="none" w:sz="0" w:space="0" w:color="auto"/>
                            <w:right w:val="none" w:sz="0" w:space="0" w:color="auto"/>
                          </w:divBdr>
                        </w:div>
                        <w:div w:id="530263299">
                          <w:marLeft w:val="0"/>
                          <w:marRight w:val="0"/>
                          <w:marTop w:val="0"/>
                          <w:marBottom w:val="0"/>
                          <w:divBdr>
                            <w:top w:val="none" w:sz="0" w:space="0" w:color="auto"/>
                            <w:left w:val="none" w:sz="0" w:space="0" w:color="auto"/>
                            <w:bottom w:val="none" w:sz="0" w:space="0" w:color="auto"/>
                            <w:right w:val="none" w:sz="0" w:space="0" w:color="auto"/>
                          </w:divBdr>
                        </w:div>
                        <w:div w:id="1452241659">
                          <w:marLeft w:val="0"/>
                          <w:marRight w:val="0"/>
                          <w:marTop w:val="0"/>
                          <w:marBottom w:val="0"/>
                          <w:divBdr>
                            <w:top w:val="none" w:sz="0" w:space="0" w:color="auto"/>
                            <w:left w:val="none" w:sz="0" w:space="0" w:color="auto"/>
                            <w:bottom w:val="none" w:sz="0" w:space="0" w:color="auto"/>
                            <w:right w:val="none" w:sz="0" w:space="0" w:color="auto"/>
                          </w:divBdr>
                        </w:div>
                        <w:div w:id="1046836042">
                          <w:marLeft w:val="0"/>
                          <w:marRight w:val="0"/>
                          <w:marTop w:val="0"/>
                          <w:marBottom w:val="0"/>
                          <w:divBdr>
                            <w:top w:val="none" w:sz="0" w:space="0" w:color="auto"/>
                            <w:left w:val="none" w:sz="0" w:space="0" w:color="auto"/>
                            <w:bottom w:val="none" w:sz="0" w:space="0" w:color="auto"/>
                            <w:right w:val="none" w:sz="0" w:space="0" w:color="auto"/>
                          </w:divBdr>
                        </w:div>
                        <w:div w:id="1978681286">
                          <w:marLeft w:val="120"/>
                          <w:marRight w:val="120"/>
                          <w:marTop w:val="30"/>
                          <w:marBottom w:val="75"/>
                          <w:divBdr>
                            <w:top w:val="none" w:sz="0" w:space="0" w:color="auto"/>
                            <w:left w:val="none" w:sz="0" w:space="0" w:color="auto"/>
                            <w:bottom w:val="none" w:sz="0" w:space="0" w:color="auto"/>
                            <w:right w:val="none" w:sz="0" w:space="0" w:color="auto"/>
                          </w:divBdr>
                        </w:div>
                        <w:div w:id="173812161">
                          <w:marLeft w:val="0"/>
                          <w:marRight w:val="0"/>
                          <w:marTop w:val="0"/>
                          <w:marBottom w:val="0"/>
                          <w:divBdr>
                            <w:top w:val="none" w:sz="0" w:space="0" w:color="auto"/>
                            <w:left w:val="none" w:sz="0" w:space="0" w:color="auto"/>
                            <w:bottom w:val="none" w:sz="0" w:space="0" w:color="auto"/>
                            <w:right w:val="none" w:sz="0" w:space="0" w:color="auto"/>
                          </w:divBdr>
                        </w:div>
                        <w:div w:id="1455827902">
                          <w:marLeft w:val="0"/>
                          <w:marRight w:val="0"/>
                          <w:marTop w:val="0"/>
                          <w:marBottom w:val="0"/>
                          <w:divBdr>
                            <w:top w:val="none" w:sz="0" w:space="0" w:color="auto"/>
                            <w:left w:val="none" w:sz="0" w:space="0" w:color="auto"/>
                            <w:bottom w:val="none" w:sz="0" w:space="0" w:color="auto"/>
                            <w:right w:val="none" w:sz="0" w:space="0" w:color="auto"/>
                          </w:divBdr>
                        </w:div>
                        <w:div w:id="1272854554">
                          <w:marLeft w:val="120"/>
                          <w:marRight w:val="120"/>
                          <w:marTop w:val="30"/>
                          <w:marBottom w:val="75"/>
                          <w:divBdr>
                            <w:top w:val="none" w:sz="0" w:space="0" w:color="auto"/>
                            <w:left w:val="none" w:sz="0" w:space="0" w:color="auto"/>
                            <w:bottom w:val="none" w:sz="0" w:space="0" w:color="auto"/>
                            <w:right w:val="none" w:sz="0" w:space="0" w:color="auto"/>
                          </w:divBdr>
                        </w:div>
                        <w:div w:id="1267352466">
                          <w:marLeft w:val="0"/>
                          <w:marRight w:val="0"/>
                          <w:marTop w:val="0"/>
                          <w:marBottom w:val="0"/>
                          <w:divBdr>
                            <w:top w:val="none" w:sz="0" w:space="0" w:color="auto"/>
                            <w:left w:val="none" w:sz="0" w:space="0" w:color="auto"/>
                            <w:bottom w:val="none" w:sz="0" w:space="0" w:color="auto"/>
                            <w:right w:val="none" w:sz="0" w:space="0" w:color="auto"/>
                          </w:divBdr>
                        </w:div>
                        <w:div w:id="1517844377">
                          <w:marLeft w:val="0"/>
                          <w:marRight w:val="0"/>
                          <w:marTop w:val="0"/>
                          <w:marBottom w:val="0"/>
                          <w:divBdr>
                            <w:top w:val="none" w:sz="0" w:space="0" w:color="auto"/>
                            <w:left w:val="none" w:sz="0" w:space="0" w:color="auto"/>
                            <w:bottom w:val="none" w:sz="0" w:space="0" w:color="auto"/>
                            <w:right w:val="none" w:sz="0" w:space="0" w:color="auto"/>
                          </w:divBdr>
                        </w:div>
                        <w:div w:id="1667048853">
                          <w:marLeft w:val="120"/>
                          <w:marRight w:val="120"/>
                          <w:marTop w:val="30"/>
                          <w:marBottom w:val="75"/>
                          <w:divBdr>
                            <w:top w:val="none" w:sz="0" w:space="0" w:color="auto"/>
                            <w:left w:val="none" w:sz="0" w:space="0" w:color="auto"/>
                            <w:bottom w:val="none" w:sz="0" w:space="0" w:color="auto"/>
                            <w:right w:val="none" w:sz="0" w:space="0" w:color="auto"/>
                          </w:divBdr>
                        </w:div>
                        <w:div w:id="1462650932">
                          <w:marLeft w:val="0"/>
                          <w:marRight w:val="0"/>
                          <w:marTop w:val="0"/>
                          <w:marBottom w:val="0"/>
                          <w:divBdr>
                            <w:top w:val="none" w:sz="0" w:space="0" w:color="auto"/>
                            <w:left w:val="none" w:sz="0" w:space="0" w:color="auto"/>
                            <w:bottom w:val="none" w:sz="0" w:space="0" w:color="auto"/>
                            <w:right w:val="none" w:sz="0" w:space="0" w:color="auto"/>
                          </w:divBdr>
                        </w:div>
                        <w:div w:id="84604">
                          <w:marLeft w:val="0"/>
                          <w:marRight w:val="0"/>
                          <w:marTop w:val="0"/>
                          <w:marBottom w:val="0"/>
                          <w:divBdr>
                            <w:top w:val="none" w:sz="0" w:space="0" w:color="auto"/>
                            <w:left w:val="none" w:sz="0" w:space="0" w:color="auto"/>
                            <w:bottom w:val="none" w:sz="0" w:space="0" w:color="auto"/>
                            <w:right w:val="none" w:sz="0" w:space="0" w:color="auto"/>
                          </w:divBdr>
                        </w:div>
                        <w:div w:id="1270236071">
                          <w:marLeft w:val="120"/>
                          <w:marRight w:val="120"/>
                          <w:marTop w:val="30"/>
                          <w:marBottom w:val="75"/>
                          <w:divBdr>
                            <w:top w:val="none" w:sz="0" w:space="0" w:color="auto"/>
                            <w:left w:val="none" w:sz="0" w:space="0" w:color="auto"/>
                            <w:bottom w:val="none" w:sz="0" w:space="0" w:color="auto"/>
                            <w:right w:val="none" w:sz="0" w:space="0" w:color="auto"/>
                          </w:divBdr>
                        </w:div>
                        <w:div w:id="102770094">
                          <w:marLeft w:val="0"/>
                          <w:marRight w:val="0"/>
                          <w:marTop w:val="0"/>
                          <w:marBottom w:val="0"/>
                          <w:divBdr>
                            <w:top w:val="none" w:sz="0" w:space="0" w:color="auto"/>
                            <w:left w:val="none" w:sz="0" w:space="0" w:color="auto"/>
                            <w:bottom w:val="none" w:sz="0" w:space="0" w:color="auto"/>
                            <w:right w:val="none" w:sz="0" w:space="0" w:color="auto"/>
                          </w:divBdr>
                        </w:div>
                        <w:div w:id="351959562">
                          <w:marLeft w:val="0"/>
                          <w:marRight w:val="0"/>
                          <w:marTop w:val="0"/>
                          <w:marBottom w:val="0"/>
                          <w:divBdr>
                            <w:top w:val="none" w:sz="0" w:space="0" w:color="auto"/>
                            <w:left w:val="none" w:sz="0" w:space="0" w:color="auto"/>
                            <w:bottom w:val="none" w:sz="0" w:space="0" w:color="auto"/>
                            <w:right w:val="none" w:sz="0" w:space="0" w:color="auto"/>
                          </w:divBdr>
                        </w:div>
                        <w:div w:id="1492677276">
                          <w:marLeft w:val="120"/>
                          <w:marRight w:val="120"/>
                          <w:marTop w:val="30"/>
                          <w:marBottom w:val="75"/>
                          <w:divBdr>
                            <w:top w:val="none" w:sz="0" w:space="0" w:color="auto"/>
                            <w:left w:val="none" w:sz="0" w:space="0" w:color="auto"/>
                            <w:bottom w:val="none" w:sz="0" w:space="0" w:color="auto"/>
                            <w:right w:val="none" w:sz="0" w:space="0" w:color="auto"/>
                          </w:divBdr>
                        </w:div>
                        <w:div w:id="1703894369">
                          <w:marLeft w:val="0"/>
                          <w:marRight w:val="0"/>
                          <w:marTop w:val="0"/>
                          <w:marBottom w:val="0"/>
                          <w:divBdr>
                            <w:top w:val="none" w:sz="0" w:space="0" w:color="auto"/>
                            <w:left w:val="none" w:sz="0" w:space="0" w:color="auto"/>
                            <w:bottom w:val="none" w:sz="0" w:space="0" w:color="auto"/>
                            <w:right w:val="none" w:sz="0" w:space="0" w:color="auto"/>
                          </w:divBdr>
                        </w:div>
                        <w:div w:id="1922641278">
                          <w:marLeft w:val="0"/>
                          <w:marRight w:val="0"/>
                          <w:marTop w:val="0"/>
                          <w:marBottom w:val="0"/>
                          <w:divBdr>
                            <w:top w:val="none" w:sz="0" w:space="0" w:color="auto"/>
                            <w:left w:val="none" w:sz="0" w:space="0" w:color="auto"/>
                            <w:bottom w:val="none" w:sz="0" w:space="0" w:color="auto"/>
                            <w:right w:val="none" w:sz="0" w:space="0" w:color="auto"/>
                          </w:divBdr>
                        </w:div>
                        <w:div w:id="1093673677">
                          <w:marLeft w:val="0"/>
                          <w:marRight w:val="0"/>
                          <w:marTop w:val="0"/>
                          <w:marBottom w:val="0"/>
                          <w:divBdr>
                            <w:top w:val="none" w:sz="0" w:space="0" w:color="auto"/>
                            <w:left w:val="none" w:sz="0" w:space="0" w:color="auto"/>
                            <w:bottom w:val="none" w:sz="0" w:space="0" w:color="auto"/>
                            <w:right w:val="none" w:sz="0" w:space="0" w:color="auto"/>
                          </w:divBdr>
                        </w:div>
                        <w:div w:id="903757757">
                          <w:marLeft w:val="0"/>
                          <w:marRight w:val="0"/>
                          <w:marTop w:val="0"/>
                          <w:marBottom w:val="0"/>
                          <w:divBdr>
                            <w:top w:val="none" w:sz="0" w:space="0" w:color="auto"/>
                            <w:left w:val="none" w:sz="0" w:space="0" w:color="auto"/>
                            <w:bottom w:val="none" w:sz="0" w:space="0" w:color="auto"/>
                            <w:right w:val="none" w:sz="0" w:space="0" w:color="auto"/>
                          </w:divBdr>
                        </w:div>
                        <w:div w:id="1347902170">
                          <w:marLeft w:val="0"/>
                          <w:marRight w:val="0"/>
                          <w:marTop w:val="0"/>
                          <w:marBottom w:val="0"/>
                          <w:divBdr>
                            <w:top w:val="none" w:sz="0" w:space="0" w:color="auto"/>
                            <w:left w:val="none" w:sz="0" w:space="0" w:color="auto"/>
                            <w:bottom w:val="none" w:sz="0" w:space="0" w:color="auto"/>
                            <w:right w:val="none" w:sz="0" w:space="0" w:color="auto"/>
                          </w:divBdr>
                        </w:div>
                        <w:div w:id="2090690553">
                          <w:marLeft w:val="0"/>
                          <w:marRight w:val="0"/>
                          <w:marTop w:val="0"/>
                          <w:marBottom w:val="0"/>
                          <w:divBdr>
                            <w:top w:val="none" w:sz="0" w:space="0" w:color="auto"/>
                            <w:left w:val="none" w:sz="0" w:space="0" w:color="auto"/>
                            <w:bottom w:val="none" w:sz="0" w:space="0" w:color="auto"/>
                            <w:right w:val="none" w:sz="0" w:space="0" w:color="auto"/>
                          </w:divBdr>
                        </w:div>
                        <w:div w:id="1987589967">
                          <w:marLeft w:val="120"/>
                          <w:marRight w:val="120"/>
                          <w:marTop w:val="30"/>
                          <w:marBottom w:val="75"/>
                          <w:divBdr>
                            <w:top w:val="none" w:sz="0" w:space="0" w:color="auto"/>
                            <w:left w:val="none" w:sz="0" w:space="0" w:color="auto"/>
                            <w:bottom w:val="none" w:sz="0" w:space="0" w:color="auto"/>
                            <w:right w:val="none" w:sz="0" w:space="0" w:color="auto"/>
                          </w:divBdr>
                        </w:div>
                        <w:div w:id="1604455162">
                          <w:marLeft w:val="0"/>
                          <w:marRight w:val="0"/>
                          <w:marTop w:val="0"/>
                          <w:marBottom w:val="0"/>
                          <w:divBdr>
                            <w:top w:val="none" w:sz="0" w:space="0" w:color="auto"/>
                            <w:left w:val="none" w:sz="0" w:space="0" w:color="auto"/>
                            <w:bottom w:val="none" w:sz="0" w:space="0" w:color="auto"/>
                            <w:right w:val="none" w:sz="0" w:space="0" w:color="auto"/>
                          </w:divBdr>
                        </w:div>
                        <w:div w:id="4147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3C0D-3F8C-4058-8370-E0DC0090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4</cp:revision>
  <cp:lastPrinted>2024-01-16T06:01:00Z</cp:lastPrinted>
  <dcterms:created xsi:type="dcterms:W3CDTF">2024-01-15T07:00:00Z</dcterms:created>
  <dcterms:modified xsi:type="dcterms:W3CDTF">2024-01-16T06:03:00Z</dcterms:modified>
</cp:coreProperties>
</file>